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F49D" w14:textId="13B8EA6A" w:rsidR="00094C25" w:rsidRDefault="00261D56">
      <w:pPr>
        <w:spacing w:line="276" w:lineRule="auto"/>
        <w:rPr>
          <w:rFonts w:ascii="Arial" w:eastAsia="Arial" w:hAnsi="Arial" w:cs="Arial"/>
          <w:sz w:val="20"/>
          <w:szCs w:val="20"/>
        </w:rPr>
      </w:pPr>
      <w:r>
        <w:rPr>
          <w:rFonts w:ascii="Arial" w:eastAsia="Arial" w:hAnsi="Arial" w:cs="Arial"/>
          <w:noProof/>
          <w:sz w:val="20"/>
          <w:szCs w:val="20"/>
        </w:rPr>
        <w:drawing>
          <wp:inline distT="0" distB="0" distL="0" distR="0" wp14:anchorId="30E548ED" wp14:editId="672B6E08">
            <wp:extent cx="2743200" cy="352425"/>
            <wp:effectExtent l="0" t="0" r="0" b="0"/>
            <wp:docPr id="56" name="image1.jpg" descr="icsw_mark_2color (2)"/>
            <wp:cNvGraphicFramePr/>
            <a:graphic xmlns:a="http://schemas.openxmlformats.org/drawingml/2006/main">
              <a:graphicData uri="http://schemas.openxmlformats.org/drawingml/2006/picture">
                <pic:pic xmlns:pic="http://schemas.openxmlformats.org/drawingml/2006/picture">
                  <pic:nvPicPr>
                    <pic:cNvPr id="0" name="image1.jpg" descr="icsw_mark_2color (2)"/>
                    <pic:cNvPicPr preferRelativeResize="0"/>
                  </pic:nvPicPr>
                  <pic:blipFill>
                    <a:blip r:embed="rId8"/>
                    <a:srcRect/>
                    <a:stretch>
                      <a:fillRect/>
                    </a:stretch>
                  </pic:blipFill>
                  <pic:spPr>
                    <a:xfrm>
                      <a:off x="0" y="0"/>
                      <a:ext cx="2743200" cy="352425"/>
                    </a:xfrm>
                    <a:prstGeom prst="rect">
                      <a:avLst/>
                    </a:prstGeom>
                    <a:ln/>
                  </pic:spPr>
                </pic:pic>
              </a:graphicData>
            </a:graphic>
          </wp:inline>
        </w:drawing>
      </w:r>
      <w:r w:rsidR="009A6CB8">
        <w:rPr>
          <w:noProof/>
        </w:rPr>
        <mc:AlternateContent>
          <mc:Choice Requires="wps">
            <w:drawing>
              <wp:anchor distT="0" distB="0" distL="114300" distR="114300" simplePos="0" relativeHeight="251657216" behindDoc="0" locked="0" layoutInCell="1" allowOverlap="1" wp14:anchorId="0829231E" wp14:editId="5D620078">
                <wp:simplePos x="0" y="0"/>
                <wp:positionH relativeFrom="column">
                  <wp:posOffset>3784600</wp:posOffset>
                </wp:positionH>
                <wp:positionV relativeFrom="paragraph">
                  <wp:posOffset>0</wp:posOffset>
                </wp:positionV>
                <wp:extent cx="2442210" cy="696595"/>
                <wp:effectExtent l="0" t="0" r="0" b="1905"/>
                <wp:wrapNone/>
                <wp:docPr id="206084280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210" cy="696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B2487" w14:textId="77777777" w:rsidR="00094C25" w:rsidRDefault="00261D56">
                            <w:pPr>
                              <w:textDirection w:val="btLr"/>
                            </w:pPr>
                            <w:r>
                              <w:rPr>
                                <w:color w:val="000000"/>
                                <w:sz w:val="16"/>
                              </w:rPr>
                              <w:t xml:space="preserve">1345 W Argyle Street              </w:t>
                            </w:r>
                            <w:r>
                              <w:rPr>
                                <w:color w:val="000000"/>
                                <w:sz w:val="16"/>
                              </w:rPr>
                              <w:tab/>
                              <w:t>T (773) 934.6500</w:t>
                            </w:r>
                          </w:p>
                          <w:p w14:paraId="674503F1" w14:textId="77777777" w:rsidR="00094C25" w:rsidRDefault="00261D56">
                            <w:pPr>
                              <w:textDirection w:val="btLr"/>
                            </w:pPr>
                            <w:r>
                              <w:rPr>
                                <w:color w:val="000000"/>
                                <w:sz w:val="16"/>
                              </w:rPr>
                              <w:t>Chicago, IL 60640</w:t>
                            </w:r>
                            <w:r>
                              <w:rPr>
                                <w:color w:val="000000"/>
                                <w:sz w:val="16"/>
                              </w:rPr>
                              <w:tab/>
                            </w:r>
                            <w:r>
                              <w:rPr>
                                <w:color w:val="000000"/>
                                <w:sz w:val="16"/>
                              </w:rPr>
                              <w:tab/>
                              <w:t xml:space="preserve">E </w:t>
                            </w:r>
                            <w:r>
                              <w:rPr>
                                <w:color w:val="0000FF"/>
                                <w:sz w:val="16"/>
                                <w:u w:val="single"/>
                              </w:rPr>
                              <w:t>info@icsw.edu</w:t>
                            </w:r>
                          </w:p>
                          <w:p w14:paraId="5DB51788" w14:textId="77777777" w:rsidR="00094C25" w:rsidRDefault="00094C25">
                            <w:pPr>
                              <w:textDirection w:val="btLr"/>
                            </w:pPr>
                          </w:p>
                          <w:p w14:paraId="0754943A" w14:textId="77777777" w:rsidR="00094C25" w:rsidRDefault="00261D56">
                            <w:pPr>
                              <w:textDirection w:val="btLr"/>
                            </w:pPr>
                            <w:r>
                              <w:rPr>
                                <w:color w:val="000000"/>
                                <w:sz w:val="16"/>
                              </w:rPr>
                              <w:t xml:space="preserve">Visit us online at </w:t>
                            </w:r>
                            <w:r>
                              <w:rPr>
                                <w:color w:val="000099"/>
                                <w:sz w:val="16"/>
                                <w:u w:val="single"/>
                              </w:rPr>
                              <w:t>www.icsw.edu</w:t>
                            </w:r>
                            <w:r>
                              <w:rPr>
                                <w:color w:val="000000"/>
                                <w:sz w:val="16"/>
                              </w:rPr>
                              <w:t xml:space="preserve"> </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9231E" id="Rectangle 53" o:spid="_x0000_s1026" style="position:absolute;margin-left:298pt;margin-top:0;width:192.3pt;height:5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" stroked="f">
                <v:textbox inset="2.53958mm,1.2694mm,2.53958mm,1.2694mm">
                  <w:txbxContent>
                    <w:p w14:paraId="17CB2487" w14:textId="77777777" w:rsidR="00094C25" w:rsidRDefault="00261D56">
                      <w:pPr>
                        <w:textDirection w:val="btLr"/>
                      </w:pPr>
                      <w:r>
                        <w:rPr>
                          <w:color w:val="000000"/>
                          <w:sz w:val="16"/>
                        </w:rPr>
                        <w:t xml:space="preserve">1345 W Argyle Street              </w:t>
                      </w:r>
                      <w:r>
                        <w:rPr>
                          <w:color w:val="000000"/>
                          <w:sz w:val="16"/>
                        </w:rPr>
                        <w:tab/>
                        <w:t>T (773) 934.6500</w:t>
                      </w:r>
                    </w:p>
                    <w:p w14:paraId="674503F1" w14:textId="77777777" w:rsidR="00094C25" w:rsidRDefault="00261D56">
                      <w:pPr>
                        <w:textDirection w:val="btLr"/>
                      </w:pPr>
                      <w:r>
                        <w:rPr>
                          <w:color w:val="000000"/>
                          <w:sz w:val="16"/>
                        </w:rPr>
                        <w:t>Chicago, IL 60640</w:t>
                      </w:r>
                      <w:r>
                        <w:rPr>
                          <w:color w:val="000000"/>
                          <w:sz w:val="16"/>
                        </w:rPr>
                        <w:tab/>
                      </w:r>
                      <w:r>
                        <w:rPr>
                          <w:color w:val="000000"/>
                          <w:sz w:val="16"/>
                        </w:rPr>
                        <w:tab/>
                        <w:t xml:space="preserve">E </w:t>
                      </w:r>
                      <w:r>
                        <w:rPr>
                          <w:color w:val="0000FF"/>
                          <w:sz w:val="16"/>
                          <w:u w:val="single"/>
                        </w:rPr>
                        <w:t>info@icsw.edu</w:t>
                      </w:r>
                    </w:p>
                    <w:p w14:paraId="5DB51788" w14:textId="77777777" w:rsidR="00094C25" w:rsidRDefault="00094C25">
                      <w:pPr>
                        <w:textDirection w:val="btLr"/>
                      </w:pPr>
                    </w:p>
                    <w:p w14:paraId="0754943A" w14:textId="77777777" w:rsidR="00094C25" w:rsidRDefault="00261D56">
                      <w:pPr>
                        <w:textDirection w:val="btLr"/>
                      </w:pPr>
                      <w:r>
                        <w:rPr>
                          <w:color w:val="000000"/>
                          <w:sz w:val="16"/>
                        </w:rPr>
                        <w:t xml:space="preserve">Visit us online at </w:t>
                      </w:r>
                      <w:r>
                        <w:rPr>
                          <w:color w:val="000099"/>
                          <w:sz w:val="16"/>
                          <w:u w:val="single"/>
                        </w:rPr>
                        <w:t>www.icsw.edu</w:t>
                      </w:r>
                      <w:r>
                        <w:rPr>
                          <w:color w:val="000000"/>
                          <w:sz w:val="16"/>
                        </w:rPr>
                        <w:t xml:space="preserve"> </w:t>
                      </w:r>
                    </w:p>
                  </w:txbxContent>
                </v:textbox>
              </v:rect>
            </w:pict>
          </mc:Fallback>
        </mc:AlternateContent>
      </w:r>
    </w:p>
    <w:p w14:paraId="3382FCC8" w14:textId="77777777" w:rsidR="00094C25" w:rsidRDefault="00094C25">
      <w:pPr>
        <w:spacing w:line="276" w:lineRule="auto"/>
        <w:rPr>
          <w:rFonts w:ascii="Arial" w:eastAsia="Arial" w:hAnsi="Arial" w:cs="Arial"/>
          <w:sz w:val="20"/>
          <w:szCs w:val="20"/>
        </w:rPr>
      </w:pPr>
    </w:p>
    <w:p w14:paraId="43286504" w14:textId="77777777" w:rsidR="00094C25" w:rsidRDefault="00094C25">
      <w:pPr>
        <w:pBdr>
          <w:top w:val="nil"/>
          <w:left w:val="nil"/>
          <w:bottom w:val="nil"/>
          <w:right w:val="nil"/>
          <w:between w:val="nil"/>
        </w:pBdr>
        <w:spacing w:before="1" w:line="276" w:lineRule="auto"/>
        <w:rPr>
          <w:rFonts w:ascii="Arial" w:eastAsia="Arial" w:hAnsi="Arial" w:cs="Arial"/>
          <w:color w:val="000000"/>
          <w:sz w:val="20"/>
          <w:szCs w:val="20"/>
        </w:rPr>
      </w:pPr>
    </w:p>
    <w:p w14:paraId="7FB8148E" w14:textId="77777777" w:rsidR="00D87EBB" w:rsidRDefault="00D87EBB">
      <w:pPr>
        <w:pBdr>
          <w:top w:val="nil"/>
          <w:left w:val="nil"/>
          <w:bottom w:val="nil"/>
          <w:right w:val="nil"/>
          <w:between w:val="nil"/>
        </w:pBdr>
        <w:spacing w:before="1" w:line="276" w:lineRule="auto"/>
        <w:rPr>
          <w:rFonts w:ascii="Arial" w:eastAsia="Arial" w:hAnsi="Arial" w:cs="Arial"/>
          <w:b/>
          <w:bCs/>
          <w:color w:val="000000"/>
        </w:rPr>
      </w:pPr>
    </w:p>
    <w:p w14:paraId="53F97E13" w14:textId="6FF0B1A5" w:rsidR="00D87EBB" w:rsidRPr="00D87EBB" w:rsidRDefault="00D87EBB">
      <w:pPr>
        <w:pBdr>
          <w:top w:val="nil"/>
          <w:left w:val="nil"/>
          <w:bottom w:val="nil"/>
          <w:right w:val="nil"/>
          <w:between w:val="nil"/>
        </w:pBdr>
        <w:spacing w:before="1" w:line="276" w:lineRule="auto"/>
        <w:rPr>
          <w:rFonts w:ascii="Arial" w:eastAsia="Arial" w:hAnsi="Arial" w:cs="Arial"/>
          <w:b/>
          <w:bCs/>
          <w:color w:val="000000"/>
        </w:rPr>
      </w:pPr>
      <w:r w:rsidRPr="00D87EBB">
        <w:rPr>
          <w:rFonts w:ascii="Arial" w:eastAsia="Arial" w:hAnsi="Arial" w:cs="Arial"/>
          <w:b/>
          <w:bCs/>
          <w:color w:val="000000"/>
        </w:rPr>
        <w:t>Course Information</w:t>
      </w:r>
    </w:p>
    <w:p w14:paraId="25668DB9" w14:textId="77777777" w:rsidR="00483C80" w:rsidRPr="00935120" w:rsidRDefault="00483C80" w:rsidP="00483C80">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6A57BE7B" w14:textId="08459201" w:rsidR="00483C80" w:rsidRPr="00A86BCF" w:rsidRDefault="00483C80" w:rsidP="00483C8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Click where indicated to add the course information. Course number, name, description, and credit hours can be found in the course catalog. Copy/cut and paste from another document as needed. </w:t>
      </w:r>
      <w:r w:rsidR="00393186">
        <w:rPr>
          <w:rFonts w:ascii="Arial" w:eastAsia="Arial" w:hAnsi="Arial" w:cs="Arial"/>
          <w:bCs/>
          <w:i/>
          <w:iCs/>
          <w:color w:val="7F7F7F" w:themeColor="text1" w:themeTint="80"/>
          <w:sz w:val="20"/>
          <w:szCs w:val="20"/>
        </w:rPr>
        <w:t>When pasting text, hold down Shift + Command + V on your keyboard to paste without formatting from previous document.</w:t>
      </w:r>
      <w:r w:rsidR="008D3748">
        <w:rPr>
          <w:rFonts w:ascii="Arial" w:eastAsia="Arial" w:hAnsi="Arial" w:cs="Arial"/>
          <w:bCs/>
          <w:i/>
          <w:iCs/>
          <w:color w:val="7F7F7F" w:themeColor="text1" w:themeTint="80"/>
          <w:sz w:val="20"/>
          <w:szCs w:val="20"/>
        </w:rPr>
        <w:t xml:space="preserve"> </w:t>
      </w:r>
      <w:r w:rsidRPr="00A86BCF">
        <w:rPr>
          <w:rFonts w:ascii="Arial" w:eastAsia="Arial" w:hAnsi="Arial" w:cs="Arial"/>
          <w:bCs/>
          <w:i/>
          <w:iCs/>
          <w:color w:val="7F7F7F" w:themeColor="text1" w:themeTint="80"/>
          <w:sz w:val="20"/>
          <w:szCs w:val="20"/>
        </w:rPr>
        <w:t xml:space="preserve">Use any formatting features such as </w:t>
      </w:r>
      <w:r w:rsidR="00923BAA">
        <w:rPr>
          <w:rFonts w:ascii="Arial" w:eastAsia="Arial" w:hAnsi="Arial" w:cs="Arial"/>
          <w:bCs/>
          <w:i/>
          <w:iCs/>
          <w:color w:val="7F7F7F" w:themeColor="text1" w:themeTint="80"/>
          <w:sz w:val="20"/>
          <w:szCs w:val="20"/>
        </w:rPr>
        <w:t>font color</w:t>
      </w:r>
      <w:r w:rsidRPr="00A86BCF">
        <w:rPr>
          <w:rFonts w:ascii="Arial" w:eastAsia="Arial" w:hAnsi="Arial" w:cs="Arial"/>
          <w:bCs/>
          <w:i/>
          <w:iCs/>
          <w:color w:val="7F7F7F" w:themeColor="text1" w:themeTint="80"/>
          <w:sz w:val="20"/>
          <w:szCs w:val="20"/>
        </w:rPr>
        <w:t xml:space="preserve"> to complete this section. </w:t>
      </w:r>
    </w:p>
    <w:p w14:paraId="43337170" w14:textId="77777777" w:rsidR="00483C80" w:rsidRPr="00717CA3" w:rsidRDefault="00483C80" w:rsidP="00483C80">
      <w:pPr>
        <w:pBdr>
          <w:top w:val="nil"/>
          <w:left w:val="nil"/>
          <w:bottom w:val="nil"/>
          <w:right w:val="nil"/>
          <w:between w:val="nil"/>
        </w:pBdr>
        <w:spacing w:before="6" w:line="276" w:lineRule="auto"/>
        <w:rPr>
          <w:rFonts w:ascii="Arial" w:eastAsia="Arial" w:hAnsi="Arial" w:cs="Arial"/>
          <w:b/>
          <w:i/>
          <w:iCs/>
          <w:color w:val="FF0000"/>
          <w:sz w:val="20"/>
          <w:szCs w:val="20"/>
        </w:rPr>
      </w:pPr>
      <w:r w:rsidRPr="00717CA3">
        <w:rPr>
          <w:rFonts w:ascii="Arial" w:eastAsia="Arial" w:hAnsi="Arial" w:cs="Arial"/>
          <w:b/>
          <w:i/>
          <w:iCs/>
          <w:color w:val="FF0000"/>
          <w:sz w:val="20"/>
          <w:szCs w:val="20"/>
        </w:rPr>
        <w:t>Delete these instructions after completing this section</w:t>
      </w:r>
    </w:p>
    <w:p w14:paraId="2793C016" w14:textId="77777777" w:rsidR="00483C80" w:rsidRDefault="00483C80" w:rsidP="00483C80">
      <w:pPr>
        <w:pBdr>
          <w:top w:val="nil"/>
          <w:left w:val="nil"/>
          <w:bottom w:val="nil"/>
          <w:right w:val="nil"/>
          <w:between w:val="nil"/>
        </w:pBdr>
        <w:spacing w:before="6" w:line="276" w:lineRule="auto"/>
        <w:rPr>
          <w:rFonts w:ascii="Arial" w:eastAsia="Arial" w:hAnsi="Arial" w:cs="Arial"/>
          <w:b/>
          <w:color w:val="000000"/>
          <w:sz w:val="20"/>
          <w:szCs w:val="20"/>
        </w:rPr>
      </w:pPr>
    </w:p>
    <w:tbl>
      <w:tblPr>
        <w:tblStyle w:val="GridTable5Dark-Accent1"/>
        <w:tblW w:w="0" w:type="auto"/>
        <w:tblLook w:val="0480" w:firstRow="0" w:lastRow="0" w:firstColumn="1" w:lastColumn="0" w:noHBand="0" w:noVBand="1"/>
      </w:tblPr>
      <w:tblGrid>
        <w:gridCol w:w="2606"/>
        <w:gridCol w:w="6251"/>
      </w:tblGrid>
      <w:tr w:rsidR="008609E3" w14:paraId="56575E0C" w14:textId="77777777" w:rsidTr="00923B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6A3CE322" w14:textId="77777777" w:rsidR="008609E3" w:rsidRPr="0019467B" w:rsidRDefault="008609E3">
            <w:pPr>
              <w:spacing w:before="6" w:line="276" w:lineRule="auto"/>
              <w:rPr>
                <w:rFonts w:ascii="Arial" w:eastAsia="Arial" w:hAnsi="Arial" w:cs="Arial"/>
                <w:b w:val="0"/>
                <w:sz w:val="20"/>
                <w:szCs w:val="20"/>
              </w:rPr>
            </w:pPr>
            <w:r w:rsidRPr="0019467B">
              <w:rPr>
                <w:rFonts w:ascii="Arial" w:eastAsia="Arial" w:hAnsi="Arial" w:cs="Arial"/>
                <w:b w:val="0"/>
                <w:sz w:val="20"/>
                <w:szCs w:val="20"/>
              </w:rPr>
              <w:t>Course Number and Name</w:t>
            </w:r>
          </w:p>
        </w:tc>
        <w:sdt>
          <w:sdtPr>
            <w:rPr>
              <w:rFonts w:ascii="Arial" w:eastAsia="Arial" w:hAnsi="Arial" w:cs="Arial"/>
              <w:b/>
              <w:color w:val="000000"/>
            </w:rPr>
            <w:alias w:val="Course Name &amp;#"/>
            <w:tag w:val="Course Name &amp;#"/>
            <w:id w:val="-1493550987"/>
            <w:placeholder>
              <w:docPart w:val="DCEF58CCB96C4C31AAF97EF4BA13A6E4"/>
            </w:placeholder>
            <w:showingPlcHdr/>
          </w:sdtPr>
          <w:sdtContent>
            <w:tc>
              <w:tcPr>
                <w:tcW w:w="6251" w:type="dxa"/>
                <w:vAlign w:val="center"/>
              </w:tcPr>
              <w:p w14:paraId="3CE272B5" w14:textId="77777777" w:rsidR="008609E3" w:rsidRDefault="00FA612F" w:rsidP="00923BAA">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tc>
          </w:sdtContent>
        </w:sdt>
      </w:tr>
      <w:tr w:rsidR="008609E3" w14:paraId="0DE9BEA4" w14:textId="77777777" w:rsidTr="00923BAA">
        <w:trPr>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70BFD975" w14:textId="77777777" w:rsidR="008609E3" w:rsidRPr="0019467B" w:rsidRDefault="008609E3">
            <w:pPr>
              <w:spacing w:before="6" w:line="276" w:lineRule="auto"/>
              <w:rPr>
                <w:rFonts w:ascii="Arial" w:eastAsia="Arial" w:hAnsi="Arial" w:cs="Arial"/>
                <w:b w:val="0"/>
                <w:sz w:val="20"/>
                <w:szCs w:val="20"/>
              </w:rPr>
            </w:pPr>
            <w:r w:rsidRPr="0019467B">
              <w:rPr>
                <w:rFonts w:ascii="Arial" w:eastAsia="Arial" w:hAnsi="Arial" w:cs="Arial"/>
                <w:b w:val="0"/>
                <w:sz w:val="20"/>
                <w:szCs w:val="20"/>
              </w:rPr>
              <w:t>Course Credit Hours</w:t>
            </w:r>
          </w:p>
        </w:tc>
        <w:sdt>
          <w:sdtPr>
            <w:rPr>
              <w:rFonts w:ascii="Arial" w:eastAsia="Arial" w:hAnsi="Arial" w:cs="Arial"/>
              <w:b/>
              <w:color w:val="000000"/>
            </w:rPr>
            <w:id w:val="410744653"/>
            <w:placeholder>
              <w:docPart w:val="DCEF58CCB96C4C31AAF97EF4BA13A6E4"/>
            </w:placeholder>
          </w:sdtPr>
          <w:sdtContent>
            <w:tc>
              <w:tcPr>
                <w:tcW w:w="6251" w:type="dxa"/>
                <w:vAlign w:val="center"/>
              </w:tcPr>
              <w:sdt>
                <w:sdtPr>
                  <w:rPr>
                    <w:rFonts w:ascii="Arial" w:eastAsia="Arial" w:hAnsi="Arial" w:cs="Arial"/>
                    <w:b/>
                    <w:color w:val="000000"/>
                  </w:rPr>
                  <w:alias w:val="Credit Hours"/>
                  <w:tag w:val="Credit Hours"/>
                  <w:id w:val="28692286"/>
                  <w:placeholder>
                    <w:docPart w:val="DCEF58CCB96C4C31AAF97EF4BA13A6E4"/>
                  </w:placeholder>
                  <w:showingPlcHdr/>
                </w:sdtPr>
                <w:sdtContent>
                  <w:p w14:paraId="0B065B50" w14:textId="77777777" w:rsidR="008609E3" w:rsidRDefault="00FA612F" w:rsidP="00923BAA">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sdtContent>
              </w:sdt>
            </w:tc>
          </w:sdtContent>
        </w:sdt>
      </w:tr>
      <w:tr w:rsidR="008609E3" w14:paraId="28FFDADF" w14:textId="77777777" w:rsidTr="00923B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5EF01BEF" w14:textId="77777777" w:rsidR="008609E3" w:rsidRPr="0019467B" w:rsidRDefault="008609E3">
            <w:pPr>
              <w:spacing w:before="6" w:line="276" w:lineRule="auto"/>
              <w:rPr>
                <w:rFonts w:ascii="Arial" w:eastAsia="Arial" w:hAnsi="Arial" w:cs="Arial"/>
                <w:b w:val="0"/>
                <w:sz w:val="20"/>
                <w:szCs w:val="20"/>
              </w:rPr>
            </w:pPr>
            <w:r w:rsidRPr="0019467B">
              <w:rPr>
                <w:rFonts w:ascii="Arial" w:eastAsia="Arial" w:hAnsi="Arial" w:cs="Arial"/>
                <w:b w:val="0"/>
                <w:sz w:val="20"/>
                <w:szCs w:val="20"/>
              </w:rPr>
              <w:t>Course Description</w:t>
            </w:r>
          </w:p>
        </w:tc>
        <w:sdt>
          <w:sdtPr>
            <w:rPr>
              <w:rFonts w:ascii="Arial" w:eastAsia="Arial" w:hAnsi="Arial" w:cs="Arial"/>
              <w:b/>
              <w:color w:val="000000"/>
            </w:rPr>
            <w:alias w:val="Course Description"/>
            <w:tag w:val="Course Description"/>
            <w:id w:val="-1874762255"/>
            <w:placeholder>
              <w:docPart w:val="DCEF58CCB96C4C31AAF97EF4BA13A6E4"/>
            </w:placeholder>
            <w:showingPlcHdr/>
          </w:sdtPr>
          <w:sdtContent>
            <w:tc>
              <w:tcPr>
                <w:tcW w:w="6251" w:type="dxa"/>
                <w:vAlign w:val="center"/>
              </w:tcPr>
              <w:p w14:paraId="3C6C7CE3" w14:textId="77777777" w:rsidR="008609E3" w:rsidRDefault="00923BAA" w:rsidP="00923BAA">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tc>
          </w:sdtContent>
        </w:sdt>
      </w:tr>
      <w:tr w:rsidR="008609E3" w14:paraId="311B356E" w14:textId="77777777" w:rsidTr="00923BAA">
        <w:trPr>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7A7C5EA5" w14:textId="77777777" w:rsidR="008609E3" w:rsidRPr="0019467B" w:rsidRDefault="008609E3">
            <w:pPr>
              <w:spacing w:before="6" w:line="276" w:lineRule="auto"/>
              <w:rPr>
                <w:rFonts w:ascii="Arial" w:eastAsia="Arial" w:hAnsi="Arial" w:cs="Arial"/>
                <w:b w:val="0"/>
                <w:sz w:val="20"/>
                <w:szCs w:val="20"/>
              </w:rPr>
            </w:pPr>
            <w:r w:rsidRPr="0019467B">
              <w:rPr>
                <w:rFonts w:ascii="Arial" w:eastAsia="Arial" w:hAnsi="Arial" w:cs="Arial"/>
                <w:b w:val="0"/>
                <w:sz w:val="20"/>
                <w:szCs w:val="20"/>
              </w:rPr>
              <w:t>Instructor Name</w:t>
            </w:r>
          </w:p>
        </w:tc>
        <w:sdt>
          <w:sdtPr>
            <w:rPr>
              <w:rFonts w:ascii="Arial" w:eastAsia="Arial" w:hAnsi="Arial" w:cs="Arial"/>
              <w:b/>
              <w:color w:val="000000"/>
            </w:rPr>
            <w:alias w:val="Instructor Name"/>
            <w:tag w:val="Instructor Name"/>
            <w:id w:val="1378051313"/>
            <w:placeholder>
              <w:docPart w:val="DCEF58CCB96C4C31AAF97EF4BA13A6E4"/>
            </w:placeholder>
            <w:showingPlcHdr/>
          </w:sdtPr>
          <w:sdtContent>
            <w:tc>
              <w:tcPr>
                <w:tcW w:w="6251" w:type="dxa"/>
                <w:vAlign w:val="center"/>
              </w:tcPr>
              <w:p w14:paraId="1047E4A5" w14:textId="77777777" w:rsidR="008609E3" w:rsidRDefault="00923BAA" w:rsidP="00923BAA">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tc>
          </w:sdtContent>
        </w:sdt>
      </w:tr>
      <w:tr w:rsidR="008609E3" w14:paraId="764FFA52" w14:textId="77777777" w:rsidTr="00923B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7BDD8C3B" w14:textId="77777777" w:rsidR="008609E3" w:rsidRPr="0019467B" w:rsidRDefault="008609E3">
            <w:pPr>
              <w:spacing w:before="6" w:line="276" w:lineRule="auto"/>
              <w:rPr>
                <w:rFonts w:ascii="Arial" w:eastAsia="Arial" w:hAnsi="Arial" w:cs="Arial"/>
                <w:b w:val="0"/>
                <w:sz w:val="20"/>
                <w:szCs w:val="20"/>
              </w:rPr>
            </w:pPr>
            <w:r w:rsidRPr="0019467B">
              <w:rPr>
                <w:rFonts w:ascii="Arial" w:eastAsia="Arial" w:hAnsi="Arial" w:cs="Arial"/>
                <w:b w:val="0"/>
                <w:sz w:val="20"/>
                <w:szCs w:val="20"/>
              </w:rPr>
              <w:t>Instructor Email</w:t>
            </w:r>
          </w:p>
        </w:tc>
        <w:sdt>
          <w:sdtPr>
            <w:rPr>
              <w:rFonts w:ascii="Arial" w:eastAsia="Arial" w:hAnsi="Arial" w:cs="Arial"/>
              <w:b/>
              <w:color w:val="000000"/>
            </w:rPr>
            <w:alias w:val="Instructor Email"/>
            <w:tag w:val="Instructor Email"/>
            <w:id w:val="-1713117422"/>
            <w:placeholder>
              <w:docPart w:val="DCEF58CCB96C4C31AAF97EF4BA13A6E4"/>
            </w:placeholder>
            <w:showingPlcHdr/>
          </w:sdtPr>
          <w:sdtContent>
            <w:tc>
              <w:tcPr>
                <w:tcW w:w="6251" w:type="dxa"/>
                <w:vAlign w:val="center"/>
              </w:tcPr>
              <w:p w14:paraId="7D59BA60" w14:textId="77777777" w:rsidR="008609E3" w:rsidRDefault="00923BAA" w:rsidP="00923BAA">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tc>
          </w:sdtContent>
        </w:sdt>
      </w:tr>
      <w:tr w:rsidR="008609E3" w14:paraId="3146EDD2" w14:textId="77777777" w:rsidTr="00923BAA">
        <w:trPr>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015581"/>
            <w:vAlign w:val="center"/>
          </w:tcPr>
          <w:p w14:paraId="754308F5" w14:textId="77777777" w:rsidR="008609E3" w:rsidRDefault="008609E3">
            <w:pPr>
              <w:spacing w:before="6" w:line="276" w:lineRule="auto"/>
              <w:rPr>
                <w:rFonts w:ascii="Arial" w:eastAsia="Arial" w:hAnsi="Arial" w:cs="Arial"/>
                <w:bCs w:val="0"/>
                <w:sz w:val="20"/>
                <w:szCs w:val="20"/>
              </w:rPr>
            </w:pPr>
            <w:r w:rsidRPr="0019467B">
              <w:rPr>
                <w:rFonts w:ascii="Arial" w:eastAsia="Arial" w:hAnsi="Arial" w:cs="Arial"/>
                <w:b w:val="0"/>
                <w:sz w:val="20"/>
                <w:szCs w:val="20"/>
              </w:rPr>
              <w:t>Instructor Phone Number</w:t>
            </w:r>
          </w:p>
          <w:p w14:paraId="27BB91DF" w14:textId="77777777" w:rsidR="00923BAA" w:rsidRPr="00923BAA" w:rsidRDefault="00923BAA">
            <w:pPr>
              <w:spacing w:before="6" w:line="276" w:lineRule="auto"/>
              <w:rPr>
                <w:rFonts w:ascii="Arial" w:eastAsia="Arial" w:hAnsi="Arial" w:cs="Arial"/>
                <w:b w:val="0"/>
                <w:i/>
                <w:iCs/>
                <w:sz w:val="18"/>
                <w:szCs w:val="18"/>
              </w:rPr>
            </w:pPr>
            <w:r w:rsidRPr="00923BAA">
              <w:rPr>
                <w:rFonts w:ascii="Arial" w:eastAsia="Arial" w:hAnsi="Arial" w:cs="Arial"/>
                <w:b w:val="0"/>
                <w:i/>
                <w:iCs/>
                <w:sz w:val="18"/>
                <w:szCs w:val="18"/>
              </w:rPr>
              <w:t>(Optional)</w:t>
            </w:r>
          </w:p>
        </w:tc>
        <w:sdt>
          <w:sdtPr>
            <w:rPr>
              <w:rFonts w:ascii="Arial" w:eastAsia="Arial" w:hAnsi="Arial" w:cs="Arial"/>
              <w:b/>
              <w:color w:val="000000"/>
            </w:rPr>
            <w:alias w:val="Instructor Phone #"/>
            <w:tag w:val="Instructor Phone #"/>
            <w:id w:val="1849600917"/>
            <w:placeholder>
              <w:docPart w:val="DCEF58CCB96C4C31AAF97EF4BA13A6E4"/>
            </w:placeholder>
            <w:showingPlcHdr/>
          </w:sdtPr>
          <w:sdtContent>
            <w:tc>
              <w:tcPr>
                <w:tcW w:w="6251" w:type="dxa"/>
                <w:vAlign w:val="center"/>
              </w:tcPr>
              <w:p w14:paraId="61D7DD05" w14:textId="77777777" w:rsidR="008609E3" w:rsidRDefault="00923BAA" w:rsidP="00923BAA">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r w:rsidRPr="00985B7E">
                  <w:rPr>
                    <w:rStyle w:val="PlaceholderText"/>
                  </w:rPr>
                  <w:t>Click or tap here to enter text.</w:t>
                </w:r>
              </w:p>
            </w:tc>
          </w:sdtContent>
        </w:sdt>
      </w:tr>
    </w:tbl>
    <w:p w14:paraId="091E6570" w14:textId="77777777" w:rsidR="008609E3" w:rsidRDefault="008609E3">
      <w:pPr>
        <w:pBdr>
          <w:top w:val="nil"/>
          <w:left w:val="nil"/>
          <w:bottom w:val="nil"/>
          <w:right w:val="nil"/>
          <w:between w:val="nil"/>
        </w:pBdr>
        <w:spacing w:before="6" w:line="276" w:lineRule="auto"/>
        <w:rPr>
          <w:rFonts w:ascii="Arial" w:eastAsia="Arial" w:hAnsi="Arial" w:cs="Arial"/>
          <w:b/>
          <w:color w:val="000000"/>
        </w:rPr>
      </w:pPr>
    </w:p>
    <w:p w14:paraId="35AB0B68" w14:textId="77777777" w:rsidR="00CA274C" w:rsidRDefault="00CA274C">
      <w:pPr>
        <w:pBdr>
          <w:top w:val="nil"/>
          <w:left w:val="nil"/>
          <w:bottom w:val="nil"/>
          <w:right w:val="nil"/>
          <w:between w:val="nil"/>
        </w:pBdr>
        <w:spacing w:before="6" w:line="276" w:lineRule="auto"/>
        <w:rPr>
          <w:rFonts w:ascii="Arial" w:eastAsia="Arial" w:hAnsi="Arial" w:cs="Arial"/>
          <w:b/>
          <w:color w:val="000000"/>
        </w:rPr>
      </w:pPr>
    </w:p>
    <w:p w14:paraId="2D48430C" w14:textId="77777777" w:rsidR="00CA274C" w:rsidRPr="0062722E" w:rsidRDefault="00CA274C" w:rsidP="00CA274C">
      <w:pPr>
        <w:spacing w:line="276" w:lineRule="auto"/>
        <w:rPr>
          <w:rFonts w:ascii="Arial" w:eastAsia="Arial" w:hAnsi="Arial" w:cs="Arial"/>
          <w:b/>
        </w:rPr>
      </w:pPr>
      <w:r w:rsidRPr="0062722E">
        <w:rPr>
          <w:rFonts w:ascii="Arial" w:eastAsia="Arial" w:hAnsi="Arial" w:cs="Arial"/>
          <w:b/>
        </w:rPr>
        <w:t>Required Texts</w:t>
      </w:r>
    </w:p>
    <w:p w14:paraId="4840EA3E" w14:textId="77777777" w:rsidR="00CA274C" w:rsidRPr="00935120" w:rsidRDefault="00CA274C" w:rsidP="00CA274C">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7D671FEA" w14:textId="77777777" w:rsidR="00CA274C" w:rsidRPr="00A86BCF" w:rsidRDefault="00CA274C" w:rsidP="00CA274C">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Click where indicated to add the required texts for this course. Copy/cut and paste from another document as needed. Use any formatting features such as bullets to complete this section. </w:t>
      </w:r>
    </w:p>
    <w:p w14:paraId="78405A93" w14:textId="77777777" w:rsidR="00CA274C" w:rsidRPr="00C54514" w:rsidRDefault="00CA274C" w:rsidP="00CA274C">
      <w:pPr>
        <w:spacing w:line="276" w:lineRule="auto"/>
        <w:rPr>
          <w:rFonts w:ascii="Arial" w:eastAsia="Arial" w:hAnsi="Arial" w:cs="Arial"/>
          <w:b/>
          <w:color w:val="FF0000"/>
          <w:sz w:val="20"/>
          <w:szCs w:val="20"/>
        </w:rPr>
      </w:pPr>
      <w:r w:rsidRPr="00C54514">
        <w:rPr>
          <w:rFonts w:ascii="Arial" w:eastAsia="Arial" w:hAnsi="Arial" w:cs="Arial"/>
          <w:b/>
          <w:i/>
          <w:iCs/>
          <w:color w:val="FF0000"/>
          <w:sz w:val="20"/>
          <w:szCs w:val="20"/>
        </w:rPr>
        <w:t>Delete these instructions after completing this section</w:t>
      </w:r>
    </w:p>
    <w:p w14:paraId="57DFC24C" w14:textId="77777777" w:rsidR="00CA274C" w:rsidRPr="00A86BCF" w:rsidRDefault="00CA274C" w:rsidP="00CA274C">
      <w:pPr>
        <w:spacing w:line="276" w:lineRule="auto"/>
        <w:rPr>
          <w:rFonts w:ascii="Arial" w:eastAsia="Arial" w:hAnsi="Arial" w:cs="Arial"/>
          <w:b/>
          <w:color w:val="7F7F7F" w:themeColor="text1" w:themeTint="80"/>
          <w:sz w:val="20"/>
          <w:szCs w:val="20"/>
        </w:rPr>
      </w:pPr>
    </w:p>
    <w:sdt>
      <w:sdtPr>
        <w:rPr>
          <w:rFonts w:ascii="Arial" w:eastAsia="Arial" w:hAnsi="Arial" w:cs="Arial"/>
          <w:b/>
          <w:color w:val="7F7F7F" w:themeColor="text1" w:themeTint="80"/>
          <w:sz w:val="20"/>
          <w:szCs w:val="20"/>
        </w:rPr>
        <w:id w:val="-60567502"/>
        <w:placeholder>
          <w:docPart w:val="EAE4BCB8DCC94DFF981980F1388AEFFB"/>
        </w:placeholder>
        <w:showingPlcHdr/>
      </w:sdtPr>
      <w:sdtContent>
        <w:p w14:paraId="3E2DB20E" w14:textId="77777777" w:rsidR="00CA274C" w:rsidRPr="00A86BCF" w:rsidRDefault="00CA274C" w:rsidP="00CA274C">
          <w:pPr>
            <w:spacing w:line="276" w:lineRule="auto"/>
            <w:rPr>
              <w:rFonts w:ascii="Arial" w:eastAsia="Arial" w:hAnsi="Arial" w:cs="Arial"/>
              <w:b/>
              <w:color w:val="7F7F7F" w:themeColor="text1" w:themeTint="80"/>
              <w:sz w:val="20"/>
              <w:szCs w:val="20"/>
            </w:rPr>
          </w:pPr>
          <w:r w:rsidRPr="00A86BCF">
            <w:rPr>
              <w:rStyle w:val="PlaceholderText"/>
              <w:color w:val="7F7F7F" w:themeColor="text1" w:themeTint="80"/>
            </w:rPr>
            <w:t>Click or tap here to enter text.</w:t>
          </w:r>
        </w:p>
      </w:sdtContent>
    </w:sdt>
    <w:p w14:paraId="6E262C7D" w14:textId="77777777" w:rsidR="004A7188" w:rsidRDefault="004A7188">
      <w:pPr>
        <w:rPr>
          <w:rFonts w:ascii="Arial" w:eastAsia="Arial" w:hAnsi="Arial" w:cs="Arial"/>
          <w:b/>
          <w:color w:val="000000"/>
        </w:rPr>
      </w:pPr>
    </w:p>
    <w:p w14:paraId="49859718" w14:textId="77777777" w:rsidR="00D87EBB" w:rsidRDefault="00D87EBB">
      <w:pPr>
        <w:rPr>
          <w:rFonts w:ascii="Arial" w:eastAsia="Arial" w:hAnsi="Arial" w:cs="Arial"/>
          <w:b/>
          <w:color w:val="000000"/>
        </w:rPr>
      </w:pPr>
      <w:r>
        <w:rPr>
          <w:rFonts w:ascii="Arial" w:eastAsia="Arial" w:hAnsi="Arial" w:cs="Arial"/>
          <w:b/>
          <w:color w:val="000000"/>
        </w:rPr>
        <w:br w:type="page"/>
      </w:r>
    </w:p>
    <w:p w14:paraId="3A865E51" w14:textId="77777777" w:rsidR="00CA274C" w:rsidRDefault="00CA274C" w:rsidP="00CA274C">
      <w:pPr>
        <w:pBdr>
          <w:top w:val="nil"/>
          <w:left w:val="nil"/>
          <w:bottom w:val="nil"/>
          <w:right w:val="nil"/>
          <w:between w:val="nil"/>
        </w:pBdr>
        <w:spacing w:before="6" w:line="276" w:lineRule="auto"/>
        <w:rPr>
          <w:rFonts w:ascii="Arial" w:eastAsia="Arial" w:hAnsi="Arial" w:cs="Arial"/>
          <w:b/>
          <w:color w:val="000000"/>
        </w:rPr>
      </w:pPr>
      <w:r>
        <w:rPr>
          <w:rFonts w:ascii="Arial" w:eastAsia="Arial" w:hAnsi="Arial" w:cs="Arial"/>
          <w:b/>
          <w:color w:val="000000"/>
        </w:rPr>
        <w:lastRenderedPageBreak/>
        <w:t>Course Learning Objectives and Goals:</w:t>
      </w:r>
    </w:p>
    <w:p w14:paraId="4FDD1088" w14:textId="77777777" w:rsidR="00CA274C" w:rsidRPr="00935120" w:rsidRDefault="00CA274C" w:rsidP="00CA274C">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6ED019B4" w14:textId="77777777" w:rsidR="00CA274C" w:rsidRPr="00A86BCF" w:rsidRDefault="00CA274C" w:rsidP="00CA274C">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Click where indicated to add the learning objectives for this course. Copy/cut and paste from another document as needed. Use any formatting features such as bullets to complete this section. </w:t>
      </w:r>
    </w:p>
    <w:p w14:paraId="40770899" w14:textId="77777777" w:rsidR="00CA274C" w:rsidRPr="00C54514" w:rsidRDefault="00CA274C" w:rsidP="00CA274C">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3191B950" w14:textId="77777777" w:rsidR="00CA274C" w:rsidRDefault="00CA274C" w:rsidP="00CA274C">
      <w:pPr>
        <w:pBdr>
          <w:top w:val="nil"/>
          <w:left w:val="nil"/>
          <w:bottom w:val="nil"/>
          <w:right w:val="nil"/>
          <w:between w:val="nil"/>
        </w:pBdr>
        <w:spacing w:before="6" w:line="276" w:lineRule="auto"/>
        <w:rPr>
          <w:rFonts w:ascii="Arial" w:eastAsia="Arial" w:hAnsi="Arial" w:cs="Arial"/>
          <w:b/>
          <w:color w:val="000000"/>
        </w:rPr>
      </w:pPr>
    </w:p>
    <w:p w14:paraId="3E7F02D6" w14:textId="77777777" w:rsidR="00CA274C" w:rsidRPr="008F6C1A" w:rsidRDefault="00CA274C" w:rsidP="00CA274C">
      <w:pPr>
        <w:pBdr>
          <w:top w:val="nil"/>
          <w:left w:val="nil"/>
          <w:bottom w:val="nil"/>
          <w:right w:val="nil"/>
          <w:between w:val="nil"/>
        </w:pBdr>
        <w:spacing w:before="6" w:line="276" w:lineRule="auto"/>
        <w:rPr>
          <w:rFonts w:ascii="Arial" w:eastAsia="Arial" w:hAnsi="Arial" w:cs="Arial"/>
          <w:b/>
          <w:color w:val="000000"/>
          <w:sz w:val="20"/>
          <w:szCs w:val="20"/>
        </w:rPr>
      </w:pPr>
      <w:r w:rsidRPr="008F6C1A">
        <w:rPr>
          <w:rFonts w:ascii="Arial" w:eastAsia="Arial" w:hAnsi="Arial" w:cs="Arial"/>
          <w:b/>
          <w:color w:val="000000"/>
          <w:sz w:val="20"/>
          <w:szCs w:val="20"/>
        </w:rPr>
        <w:t xml:space="preserve">By the end of this </w:t>
      </w:r>
      <w:proofErr w:type="gramStart"/>
      <w:r w:rsidRPr="008F6C1A">
        <w:rPr>
          <w:rFonts w:ascii="Arial" w:eastAsia="Arial" w:hAnsi="Arial" w:cs="Arial"/>
          <w:b/>
          <w:color w:val="000000"/>
          <w:sz w:val="20"/>
          <w:szCs w:val="20"/>
        </w:rPr>
        <w:t>course</w:t>
      </w:r>
      <w:proofErr w:type="gramEnd"/>
      <w:r w:rsidRPr="008F6C1A">
        <w:rPr>
          <w:rFonts w:ascii="Arial" w:eastAsia="Arial" w:hAnsi="Arial" w:cs="Arial"/>
          <w:b/>
          <w:color w:val="000000"/>
          <w:sz w:val="20"/>
          <w:szCs w:val="20"/>
        </w:rPr>
        <w:t xml:space="preserve"> you will:</w:t>
      </w:r>
    </w:p>
    <w:p w14:paraId="299C9E3D" w14:textId="77777777" w:rsidR="00CA274C" w:rsidRDefault="00CA274C" w:rsidP="00CA274C">
      <w:pPr>
        <w:pBdr>
          <w:top w:val="nil"/>
          <w:left w:val="nil"/>
          <w:bottom w:val="nil"/>
          <w:right w:val="nil"/>
          <w:between w:val="nil"/>
        </w:pBdr>
        <w:spacing w:before="6" w:line="276" w:lineRule="auto"/>
        <w:rPr>
          <w:rFonts w:ascii="Arial" w:eastAsia="Arial" w:hAnsi="Arial" w:cs="Arial"/>
          <w:b/>
          <w:color w:val="000000"/>
        </w:rPr>
      </w:pPr>
    </w:p>
    <w:sdt>
      <w:sdtPr>
        <w:rPr>
          <w:rFonts w:ascii="Arial" w:eastAsia="Arial" w:hAnsi="Arial" w:cs="Arial"/>
          <w:bCs/>
          <w:color w:val="000000"/>
        </w:rPr>
        <w:alias w:val="Learning Objectives"/>
        <w:tag w:val="Learning Objectives"/>
        <w:id w:val="1539230985"/>
        <w:placeholder>
          <w:docPart w:val="6FE64E8FD4C34367ABC7DB95846F96DF"/>
        </w:placeholder>
        <w:showingPlcHdr/>
      </w:sdtPr>
      <w:sdtEndPr>
        <w:rPr>
          <w:b/>
          <w:bCs w:val="0"/>
        </w:rPr>
      </w:sdtEndPr>
      <w:sdtContent>
        <w:p w14:paraId="786F6379" w14:textId="77777777" w:rsidR="00CA274C" w:rsidRPr="00776F58" w:rsidRDefault="00CA274C" w:rsidP="00CA274C">
          <w:pPr>
            <w:pBdr>
              <w:top w:val="nil"/>
              <w:left w:val="nil"/>
              <w:bottom w:val="nil"/>
              <w:right w:val="nil"/>
              <w:between w:val="nil"/>
            </w:pBdr>
            <w:spacing w:before="6" w:line="276" w:lineRule="auto"/>
            <w:rPr>
              <w:rFonts w:ascii="Arial" w:eastAsia="Arial" w:hAnsi="Arial" w:cs="Arial"/>
              <w:b/>
              <w:color w:val="000000"/>
            </w:rPr>
          </w:pPr>
          <w:r w:rsidRPr="00985B7E">
            <w:rPr>
              <w:rStyle w:val="PlaceholderText"/>
            </w:rPr>
            <w:t>Click or tap here to enter text.</w:t>
          </w:r>
        </w:p>
      </w:sdtContent>
    </w:sdt>
    <w:p w14:paraId="25C96723" w14:textId="77777777" w:rsidR="00CA274C" w:rsidRDefault="00CA274C">
      <w:pPr>
        <w:pBdr>
          <w:top w:val="nil"/>
          <w:left w:val="nil"/>
          <w:bottom w:val="nil"/>
          <w:right w:val="nil"/>
          <w:between w:val="nil"/>
        </w:pBdr>
        <w:spacing w:before="6" w:line="276" w:lineRule="auto"/>
        <w:rPr>
          <w:rFonts w:ascii="Arial" w:eastAsia="Arial" w:hAnsi="Arial" w:cs="Arial"/>
          <w:b/>
          <w:color w:val="000000"/>
        </w:rPr>
      </w:pPr>
    </w:p>
    <w:p w14:paraId="3D031FFF" w14:textId="77777777" w:rsidR="00CA274C" w:rsidRDefault="00CA274C">
      <w:pPr>
        <w:pBdr>
          <w:top w:val="nil"/>
          <w:left w:val="nil"/>
          <w:bottom w:val="nil"/>
          <w:right w:val="nil"/>
          <w:between w:val="nil"/>
        </w:pBdr>
        <w:spacing w:before="6" w:line="276" w:lineRule="auto"/>
        <w:rPr>
          <w:rFonts w:ascii="Arial" w:eastAsia="Arial" w:hAnsi="Arial" w:cs="Arial"/>
          <w:b/>
          <w:color w:val="000000"/>
        </w:rPr>
      </w:pPr>
    </w:p>
    <w:p w14:paraId="25024BE9" w14:textId="14A8AB89" w:rsidR="00094C25" w:rsidRDefault="00261D56">
      <w:pPr>
        <w:pBdr>
          <w:top w:val="nil"/>
          <w:left w:val="nil"/>
          <w:bottom w:val="nil"/>
          <w:right w:val="nil"/>
          <w:between w:val="nil"/>
        </w:pBdr>
        <w:spacing w:before="6" w:line="276" w:lineRule="auto"/>
        <w:rPr>
          <w:rFonts w:ascii="Arial" w:eastAsia="Arial" w:hAnsi="Arial" w:cs="Arial"/>
          <w:b/>
          <w:color w:val="000000"/>
        </w:rPr>
      </w:pPr>
      <w:r>
        <w:rPr>
          <w:rFonts w:ascii="Arial" w:eastAsia="Arial" w:hAnsi="Arial" w:cs="Arial"/>
          <w:b/>
          <w:color w:val="000000"/>
        </w:rPr>
        <w:t>Sequence Program Learning Outcomes Crosswalk</w:t>
      </w:r>
    </w:p>
    <w:p w14:paraId="6426FB77" w14:textId="77777777" w:rsidR="00483C80" w:rsidRPr="00935120" w:rsidRDefault="00483C80" w:rsidP="00483C80">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4689EB8E" w14:textId="50D1B311" w:rsidR="00483C80" w:rsidRPr="00A86BCF" w:rsidRDefault="00483C80" w:rsidP="00483C8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Click where indicated to add the Program Learning Outcomes (PLO). This information can be found in the Syllabi PLO Crosswalk Template document. Copy/cut and paste from another document as needed. </w:t>
      </w:r>
      <w:r w:rsidR="00C8247C">
        <w:rPr>
          <w:rFonts w:ascii="Arial" w:eastAsia="Arial" w:hAnsi="Arial" w:cs="Arial"/>
          <w:bCs/>
          <w:i/>
          <w:iCs/>
          <w:color w:val="7F7F7F" w:themeColor="text1" w:themeTint="80"/>
          <w:sz w:val="20"/>
          <w:szCs w:val="20"/>
        </w:rPr>
        <w:t>When pasting text, hold down Shift + Command + V on your keyboard to paste without formatting from previous document.</w:t>
      </w:r>
      <w:r w:rsidR="0037637F">
        <w:rPr>
          <w:rFonts w:ascii="Arial" w:eastAsia="Arial" w:hAnsi="Arial" w:cs="Arial"/>
          <w:bCs/>
          <w:i/>
          <w:iCs/>
          <w:color w:val="7F7F7F" w:themeColor="text1" w:themeTint="80"/>
          <w:sz w:val="20"/>
          <w:szCs w:val="20"/>
        </w:rPr>
        <w:t xml:space="preserve"> </w:t>
      </w:r>
      <w:r w:rsidRPr="00A86BCF">
        <w:rPr>
          <w:rFonts w:ascii="Arial" w:eastAsia="Arial" w:hAnsi="Arial" w:cs="Arial"/>
          <w:bCs/>
          <w:i/>
          <w:iCs/>
          <w:color w:val="7F7F7F" w:themeColor="text1" w:themeTint="80"/>
          <w:sz w:val="20"/>
          <w:szCs w:val="20"/>
        </w:rPr>
        <w:t xml:space="preserve">Use any formatting features such as bullets to complete this section. </w:t>
      </w:r>
    </w:p>
    <w:p w14:paraId="341E92EF" w14:textId="77777777" w:rsidR="00483C80" w:rsidRPr="00C54514" w:rsidRDefault="00483C80" w:rsidP="00483C80">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13F7A754" w14:textId="77777777" w:rsidR="00483C80" w:rsidRDefault="00483C80" w:rsidP="00483C80">
      <w:pPr>
        <w:pBdr>
          <w:top w:val="nil"/>
          <w:left w:val="nil"/>
          <w:bottom w:val="nil"/>
          <w:right w:val="nil"/>
          <w:between w:val="nil"/>
        </w:pBdr>
        <w:spacing w:before="6" w:line="276" w:lineRule="auto"/>
        <w:rPr>
          <w:rFonts w:ascii="Arial" w:eastAsia="Arial" w:hAnsi="Arial" w:cs="Arial"/>
          <w:color w:val="000000"/>
          <w:sz w:val="20"/>
          <w:szCs w:val="20"/>
        </w:rPr>
      </w:pPr>
    </w:p>
    <w:tbl>
      <w:tblPr>
        <w:tblStyle w:val="GridTable5Dark-Accent1"/>
        <w:tblW w:w="0" w:type="auto"/>
        <w:tblLook w:val="0480" w:firstRow="0" w:lastRow="0" w:firstColumn="1" w:lastColumn="0" w:noHBand="0" w:noVBand="1"/>
      </w:tblPr>
      <w:tblGrid>
        <w:gridCol w:w="3330"/>
        <w:gridCol w:w="6120"/>
      </w:tblGrid>
      <w:tr w:rsidR="00517584" w14:paraId="1EC49ACE" w14:textId="77777777" w:rsidTr="005D2DB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1F4FA73A" w14:textId="77777777" w:rsidR="00517584" w:rsidRPr="0019467B" w:rsidRDefault="00517584" w:rsidP="005D2DB7">
            <w:pPr>
              <w:spacing w:before="6" w:line="276" w:lineRule="auto"/>
              <w:rPr>
                <w:rFonts w:ascii="Arial" w:eastAsia="Arial" w:hAnsi="Arial" w:cs="Arial"/>
                <w:sz w:val="20"/>
                <w:szCs w:val="20"/>
              </w:rPr>
            </w:pPr>
            <w:r w:rsidRPr="0019467B">
              <w:rPr>
                <w:rFonts w:ascii="Arial" w:eastAsia="Arial" w:hAnsi="Arial" w:cs="Arial"/>
                <w:sz w:val="20"/>
                <w:szCs w:val="20"/>
              </w:rPr>
              <w:t>Program Learning Outcome (PLO #</w:t>
            </w:r>
            <w:r>
              <w:rPr>
                <w:rFonts w:ascii="Arial" w:eastAsia="Arial" w:hAnsi="Arial" w:cs="Arial"/>
                <w:sz w:val="20"/>
                <w:szCs w:val="20"/>
              </w:rPr>
              <w:t>1</w:t>
            </w:r>
            <w:r w:rsidRPr="0019467B">
              <w:rPr>
                <w:rFonts w:ascii="Arial" w:eastAsia="Arial" w:hAnsi="Arial" w:cs="Arial"/>
                <w:sz w:val="20"/>
                <w:szCs w:val="20"/>
              </w:rPr>
              <w:t>)</w:t>
            </w:r>
          </w:p>
        </w:tc>
        <w:sdt>
          <w:sdtPr>
            <w:rPr>
              <w:rFonts w:ascii="Arial" w:eastAsia="Arial" w:hAnsi="Arial" w:cs="Arial"/>
              <w:color w:val="000000"/>
              <w:sz w:val="20"/>
              <w:szCs w:val="20"/>
            </w:rPr>
            <w:alias w:val="PLO#1"/>
            <w:tag w:val="PLO #1"/>
            <w:id w:val="1480270530"/>
            <w:placeholder>
              <w:docPart w:val="09BA459C495F4C91B0829F0E2EF86A45"/>
            </w:placeholder>
          </w:sdtPr>
          <w:sdtContent>
            <w:sdt>
              <w:sdtPr>
                <w:rPr>
                  <w:rFonts w:ascii="Arial" w:eastAsia="Arial" w:hAnsi="Arial" w:cs="Arial"/>
                  <w:color w:val="000000"/>
                  <w:sz w:val="20"/>
                  <w:szCs w:val="20"/>
                </w:rPr>
                <w:alias w:val="PLO"/>
                <w:tag w:val="PLO"/>
                <w:id w:val="-864745598"/>
                <w:placeholder>
                  <w:docPart w:val="2D476CDB47334D0DB9E0BCA7C3EC820D"/>
                </w:placeholder>
                <w:showingPlcHdr/>
              </w:sdtPr>
              <w:sdtContent>
                <w:tc>
                  <w:tcPr>
                    <w:tcW w:w="6120" w:type="dxa"/>
                    <w:vAlign w:val="center"/>
                  </w:tcPr>
                  <w:p w14:paraId="4DCF24D3" w14:textId="77777777" w:rsidR="00517584" w:rsidRDefault="00517584" w:rsidP="005D2DB7">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sdtContent>
        </w:sdt>
      </w:tr>
      <w:tr w:rsidR="00A64879" w14:paraId="21B2315B" w14:textId="77777777" w:rsidTr="008F6C1A">
        <w:trPr>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55A973CE" w14:textId="4C79341D" w:rsidR="00A64879" w:rsidRPr="0019467B" w:rsidRDefault="00517584" w:rsidP="00D87EBB">
            <w:pPr>
              <w:spacing w:before="6" w:line="276" w:lineRule="auto"/>
              <w:rPr>
                <w:rFonts w:ascii="Arial" w:eastAsia="Arial" w:hAnsi="Arial" w:cs="Arial"/>
                <w:sz w:val="20"/>
                <w:szCs w:val="20"/>
              </w:rPr>
            </w:pPr>
            <w:r w:rsidRPr="0019467B">
              <w:rPr>
                <w:rFonts w:ascii="Arial" w:eastAsia="Arial" w:hAnsi="Arial" w:cs="Arial"/>
                <w:sz w:val="20"/>
                <w:szCs w:val="20"/>
              </w:rPr>
              <w:t>Relevant Course Content aligned to competency (PLO)</w:t>
            </w:r>
          </w:p>
        </w:tc>
        <w:sdt>
          <w:sdtPr>
            <w:rPr>
              <w:rFonts w:ascii="Arial" w:eastAsia="Arial" w:hAnsi="Arial" w:cs="Arial"/>
              <w:color w:val="000000"/>
              <w:sz w:val="20"/>
              <w:szCs w:val="20"/>
            </w:rPr>
            <w:alias w:val="PLO"/>
            <w:tag w:val="PLO"/>
            <w:id w:val="46427696"/>
            <w:lock w:val="sdtLocked"/>
            <w:placeholder>
              <w:docPart w:val="DCEF58CCB96C4C31AAF97EF4BA13A6E4"/>
            </w:placeholder>
          </w:sdtPr>
          <w:sdtContent>
            <w:sdt>
              <w:sdtPr>
                <w:rPr>
                  <w:rFonts w:ascii="Arial" w:eastAsia="Arial" w:hAnsi="Arial" w:cs="Arial"/>
                  <w:color w:val="000000"/>
                  <w:sz w:val="20"/>
                  <w:szCs w:val="20"/>
                </w:rPr>
                <w:alias w:val="Due Date or Class #"/>
                <w:tag w:val="Due Date or Class #"/>
                <w:id w:val="1648469519"/>
                <w:placeholder>
                  <w:docPart w:val="E1EC413B5A164BAEACEE3EBF07206037"/>
                </w:placeholder>
              </w:sdtPr>
              <w:sdtContent>
                <w:sdt>
                  <w:sdtPr>
                    <w:rPr>
                      <w:rFonts w:ascii="Arial" w:eastAsia="Arial" w:hAnsi="Arial" w:cs="Arial"/>
                      <w:color w:val="000000"/>
                      <w:sz w:val="20"/>
                      <w:szCs w:val="20"/>
                    </w:rPr>
                    <w:alias w:val="Course Topics"/>
                    <w:tag w:val="Course Topics"/>
                    <w:id w:val="-233620646"/>
                    <w:placeholder>
                      <w:docPart w:val="23942E530C9F4BF5AAA72F91889DF88C"/>
                    </w:placeholder>
                    <w:showingPlcHdr/>
                  </w:sdtPr>
                  <w:sdtContent>
                    <w:tc>
                      <w:tcPr>
                        <w:tcW w:w="6120" w:type="dxa"/>
                        <w:vAlign w:val="center"/>
                      </w:tcPr>
                      <w:p w14:paraId="60CC890A" w14:textId="21E69542" w:rsidR="00A64879" w:rsidRDefault="00517584" w:rsidP="00D87EBB">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sdtContent>
            </w:sdt>
          </w:sdtContent>
        </w:sdt>
      </w:tr>
      <w:tr w:rsidR="00A64879" w14:paraId="2F504F10" w14:textId="77777777" w:rsidTr="008F6C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4C1C390A" w14:textId="217BA1D5" w:rsidR="00A64879" w:rsidRPr="0019467B" w:rsidRDefault="00517584" w:rsidP="00D87EBB">
            <w:pPr>
              <w:spacing w:before="6" w:line="276" w:lineRule="auto"/>
              <w:rPr>
                <w:rFonts w:ascii="Arial" w:eastAsia="Arial" w:hAnsi="Arial" w:cs="Arial"/>
                <w:sz w:val="20"/>
                <w:szCs w:val="20"/>
              </w:rPr>
            </w:pPr>
            <w:r>
              <w:rPr>
                <w:rFonts w:ascii="Arial" w:eastAsia="Arial" w:hAnsi="Arial" w:cs="Arial"/>
                <w:sz w:val="20"/>
                <w:szCs w:val="20"/>
              </w:rPr>
              <w:t>Due Date or Class Number</w:t>
            </w:r>
          </w:p>
        </w:tc>
        <w:sdt>
          <w:sdtPr>
            <w:rPr>
              <w:rFonts w:ascii="Arial" w:eastAsia="Arial" w:hAnsi="Arial" w:cs="Arial"/>
              <w:color w:val="000000"/>
              <w:sz w:val="20"/>
              <w:szCs w:val="20"/>
            </w:rPr>
            <w:alias w:val="Due Date or Class#"/>
            <w:tag w:val="Due Date or Class#"/>
            <w:id w:val="-101643717"/>
            <w:placeholder>
              <w:docPart w:val="DCEF58CCB96C4C31AAF97EF4BA13A6E4"/>
            </w:placeholder>
            <w:showingPlcHdr/>
          </w:sdtPr>
          <w:sdtContent>
            <w:tc>
              <w:tcPr>
                <w:tcW w:w="6120" w:type="dxa"/>
                <w:vAlign w:val="center"/>
              </w:tcPr>
              <w:p w14:paraId="71C50B52" w14:textId="77777777" w:rsidR="00A64879" w:rsidRDefault="00A64879" w:rsidP="00D87EBB">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118AE373" w14:textId="77777777" w:rsidTr="00DE1A0C">
        <w:trPr>
          <w:trHeight w:val="79"/>
        </w:trPr>
        <w:tc>
          <w:tcPr>
            <w:cnfStyle w:val="001000000000" w:firstRow="0" w:lastRow="0" w:firstColumn="1" w:lastColumn="0" w:oddVBand="0" w:evenVBand="0" w:oddHBand="0" w:evenHBand="0" w:firstRowFirstColumn="0" w:firstRowLastColumn="0" w:lastRowFirstColumn="0" w:lastRowLastColumn="0"/>
            <w:tcW w:w="9450" w:type="dxa"/>
            <w:gridSpan w:val="2"/>
            <w:shd w:val="clear" w:color="auto" w:fill="F2F2F2" w:themeFill="background1" w:themeFillShade="F2"/>
          </w:tcPr>
          <w:p w14:paraId="36F5DF79" w14:textId="77777777" w:rsidR="00D87EBB" w:rsidRPr="00D87EBB" w:rsidRDefault="00D87EBB">
            <w:pPr>
              <w:spacing w:before="6" w:line="276" w:lineRule="auto"/>
              <w:rPr>
                <w:rFonts w:ascii="Arial" w:eastAsia="Arial" w:hAnsi="Arial" w:cs="Arial"/>
                <w:color w:val="000000"/>
                <w:sz w:val="10"/>
                <w:szCs w:val="10"/>
              </w:rPr>
            </w:pPr>
          </w:p>
        </w:tc>
      </w:tr>
      <w:tr w:rsidR="00BF1AB8" w14:paraId="44D1B1CA" w14:textId="77777777" w:rsidTr="008F6C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4B7F5590" w14:textId="77777777" w:rsidR="00BF1AB8" w:rsidRPr="0019467B" w:rsidRDefault="00BF1AB8" w:rsidP="00D87EBB">
            <w:pPr>
              <w:spacing w:before="6" w:line="276" w:lineRule="auto"/>
              <w:rPr>
                <w:rFonts w:ascii="Arial" w:eastAsia="Arial" w:hAnsi="Arial" w:cs="Arial"/>
                <w:sz w:val="20"/>
                <w:szCs w:val="20"/>
              </w:rPr>
            </w:pPr>
            <w:r w:rsidRPr="0019467B">
              <w:rPr>
                <w:rFonts w:ascii="Arial" w:eastAsia="Arial" w:hAnsi="Arial" w:cs="Arial"/>
                <w:sz w:val="20"/>
                <w:szCs w:val="20"/>
              </w:rPr>
              <w:t>Program Learning Outcome (PLO #</w:t>
            </w:r>
            <w:r w:rsidR="00D87EBB">
              <w:rPr>
                <w:rFonts w:ascii="Arial" w:eastAsia="Arial" w:hAnsi="Arial" w:cs="Arial"/>
                <w:sz w:val="20"/>
                <w:szCs w:val="20"/>
              </w:rPr>
              <w:t>2</w:t>
            </w:r>
            <w:r w:rsidRPr="0019467B">
              <w:rPr>
                <w:rFonts w:ascii="Arial" w:eastAsia="Arial" w:hAnsi="Arial" w:cs="Arial"/>
                <w:sz w:val="20"/>
                <w:szCs w:val="20"/>
              </w:rPr>
              <w:t>)</w:t>
            </w:r>
          </w:p>
        </w:tc>
        <w:sdt>
          <w:sdtPr>
            <w:rPr>
              <w:rFonts w:ascii="Arial" w:eastAsia="Arial" w:hAnsi="Arial" w:cs="Arial"/>
              <w:color w:val="000000"/>
              <w:sz w:val="20"/>
              <w:szCs w:val="20"/>
            </w:rPr>
            <w:alias w:val="PLO"/>
            <w:tag w:val="PLO"/>
            <w:id w:val="-1412617361"/>
            <w:placeholder>
              <w:docPart w:val="DCEF58CCB96C4C31AAF97EF4BA13A6E4"/>
            </w:placeholder>
            <w:showingPlcHdr/>
          </w:sdtPr>
          <w:sdtContent>
            <w:tc>
              <w:tcPr>
                <w:tcW w:w="6120" w:type="dxa"/>
                <w:vAlign w:val="center"/>
              </w:tcPr>
              <w:p w14:paraId="6F024303" w14:textId="77777777" w:rsidR="00BF1AB8" w:rsidRDefault="00BF1AB8" w:rsidP="00D87EBB">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1DA754C3" w14:textId="77777777" w:rsidTr="008F6C1A">
        <w:trPr>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3B9E7B35" w14:textId="77777777" w:rsidR="00D87EBB" w:rsidRPr="0019467B" w:rsidRDefault="00D87EBB" w:rsidP="00D87EBB">
            <w:pPr>
              <w:spacing w:before="6" w:line="276" w:lineRule="auto"/>
              <w:rPr>
                <w:rFonts w:ascii="Arial" w:eastAsia="Arial" w:hAnsi="Arial" w:cs="Arial"/>
                <w:sz w:val="20"/>
                <w:szCs w:val="20"/>
              </w:rPr>
            </w:pPr>
            <w:r w:rsidRPr="0019467B">
              <w:rPr>
                <w:rFonts w:ascii="Arial" w:eastAsia="Arial" w:hAnsi="Arial" w:cs="Arial"/>
                <w:sz w:val="20"/>
                <w:szCs w:val="20"/>
              </w:rPr>
              <w:t>Relevant Course Content aligned to competency (PLO)</w:t>
            </w:r>
          </w:p>
        </w:tc>
        <w:sdt>
          <w:sdtPr>
            <w:rPr>
              <w:rFonts w:ascii="Arial" w:eastAsia="Arial" w:hAnsi="Arial" w:cs="Arial"/>
              <w:color w:val="000000"/>
              <w:sz w:val="20"/>
              <w:szCs w:val="20"/>
            </w:rPr>
            <w:alias w:val="Course Topics"/>
            <w:tag w:val="Course Topics"/>
            <w:id w:val="615340122"/>
            <w:placeholder>
              <w:docPart w:val="378BB67BABB54EBA870A017A01925598"/>
            </w:placeholder>
            <w:showingPlcHdr/>
          </w:sdtPr>
          <w:sdtContent>
            <w:tc>
              <w:tcPr>
                <w:tcW w:w="6120" w:type="dxa"/>
                <w:vAlign w:val="center"/>
              </w:tcPr>
              <w:p w14:paraId="49E97E83" w14:textId="77777777" w:rsidR="00D87EBB" w:rsidRDefault="00D87EBB" w:rsidP="00D87EBB">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380303" w14:paraId="08C055B0" w14:textId="77777777" w:rsidTr="005D2DB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36888126" w14:textId="77777777" w:rsidR="00380303" w:rsidRPr="0019467B" w:rsidRDefault="00380303" w:rsidP="005D2DB7">
            <w:pPr>
              <w:spacing w:before="6" w:line="276" w:lineRule="auto"/>
              <w:rPr>
                <w:rFonts w:ascii="Arial" w:eastAsia="Arial" w:hAnsi="Arial" w:cs="Arial"/>
                <w:sz w:val="20"/>
                <w:szCs w:val="20"/>
              </w:rPr>
            </w:pPr>
            <w:r w:rsidRPr="0019467B">
              <w:rPr>
                <w:rFonts w:ascii="Arial" w:eastAsia="Arial" w:hAnsi="Arial" w:cs="Arial"/>
                <w:sz w:val="20"/>
                <w:szCs w:val="20"/>
              </w:rPr>
              <w:t>Due Date or Class number</w:t>
            </w:r>
          </w:p>
        </w:tc>
        <w:sdt>
          <w:sdtPr>
            <w:rPr>
              <w:rFonts w:ascii="Arial" w:eastAsia="Arial" w:hAnsi="Arial" w:cs="Arial"/>
              <w:color w:val="000000"/>
              <w:sz w:val="20"/>
              <w:szCs w:val="20"/>
            </w:rPr>
            <w:alias w:val="Due Date or Class #"/>
            <w:tag w:val="Due Date or Class #"/>
            <w:id w:val="1584874742"/>
            <w:placeholder>
              <w:docPart w:val="6D6ABD8CAA924D60B7C9A3A5ED13EB56"/>
            </w:placeholder>
            <w:showingPlcHdr/>
          </w:sdtPr>
          <w:sdtContent>
            <w:tc>
              <w:tcPr>
                <w:tcW w:w="6120" w:type="dxa"/>
                <w:vAlign w:val="center"/>
              </w:tcPr>
              <w:p w14:paraId="2DCF6772" w14:textId="77777777" w:rsidR="00380303" w:rsidRDefault="00380303" w:rsidP="005D2DB7">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337DDA08" w14:textId="77777777" w:rsidTr="00DE1A0C">
        <w:tc>
          <w:tcPr>
            <w:cnfStyle w:val="001000000000" w:firstRow="0" w:lastRow="0" w:firstColumn="1" w:lastColumn="0" w:oddVBand="0" w:evenVBand="0" w:oddHBand="0" w:evenHBand="0" w:firstRowFirstColumn="0" w:firstRowLastColumn="0" w:lastRowFirstColumn="0" w:lastRowLastColumn="0"/>
            <w:tcW w:w="9450" w:type="dxa"/>
            <w:gridSpan w:val="2"/>
            <w:shd w:val="clear" w:color="auto" w:fill="F2F2F2" w:themeFill="background1" w:themeFillShade="F2"/>
          </w:tcPr>
          <w:p w14:paraId="376B8944" w14:textId="77777777" w:rsidR="00D87EBB" w:rsidRPr="00D87EBB" w:rsidRDefault="00D87EBB" w:rsidP="00D87EBB">
            <w:pPr>
              <w:spacing w:before="6" w:line="276" w:lineRule="auto"/>
              <w:rPr>
                <w:rFonts w:ascii="Arial" w:eastAsia="Arial" w:hAnsi="Arial" w:cs="Arial"/>
                <w:color w:val="000000"/>
                <w:sz w:val="10"/>
                <w:szCs w:val="10"/>
              </w:rPr>
            </w:pPr>
          </w:p>
        </w:tc>
      </w:tr>
      <w:tr w:rsidR="00D87EBB" w14:paraId="5599B9A6" w14:textId="77777777" w:rsidTr="008F6C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276453B6" w14:textId="77777777" w:rsidR="00D87EBB" w:rsidRPr="0019467B" w:rsidRDefault="00D87EBB" w:rsidP="00D87EBB">
            <w:pPr>
              <w:spacing w:before="6" w:line="276" w:lineRule="auto"/>
              <w:rPr>
                <w:rFonts w:ascii="Arial" w:eastAsia="Arial" w:hAnsi="Arial" w:cs="Arial"/>
                <w:sz w:val="20"/>
                <w:szCs w:val="20"/>
              </w:rPr>
            </w:pPr>
            <w:r w:rsidRPr="0019467B">
              <w:rPr>
                <w:rFonts w:ascii="Arial" w:eastAsia="Arial" w:hAnsi="Arial" w:cs="Arial"/>
                <w:sz w:val="20"/>
                <w:szCs w:val="20"/>
              </w:rPr>
              <w:t>Program Learning Outcome (PLO #</w:t>
            </w:r>
            <w:r>
              <w:rPr>
                <w:rFonts w:ascii="Arial" w:eastAsia="Arial" w:hAnsi="Arial" w:cs="Arial"/>
                <w:sz w:val="20"/>
                <w:szCs w:val="20"/>
              </w:rPr>
              <w:t>3</w:t>
            </w:r>
            <w:r w:rsidRPr="0019467B">
              <w:rPr>
                <w:rFonts w:ascii="Arial" w:eastAsia="Arial" w:hAnsi="Arial" w:cs="Arial"/>
                <w:sz w:val="20"/>
                <w:szCs w:val="20"/>
              </w:rPr>
              <w:t>)</w:t>
            </w:r>
          </w:p>
        </w:tc>
        <w:sdt>
          <w:sdtPr>
            <w:rPr>
              <w:rFonts w:ascii="Arial" w:eastAsia="Arial" w:hAnsi="Arial" w:cs="Arial"/>
              <w:color w:val="000000"/>
              <w:sz w:val="20"/>
              <w:szCs w:val="20"/>
            </w:rPr>
            <w:alias w:val="PLO"/>
            <w:tag w:val="PLO"/>
            <w:id w:val="533856972"/>
            <w:placeholder>
              <w:docPart w:val="A4C68BC896F34AE896CC9D8EB76726E7"/>
            </w:placeholder>
            <w:showingPlcHdr/>
          </w:sdtPr>
          <w:sdtContent>
            <w:tc>
              <w:tcPr>
                <w:tcW w:w="6120" w:type="dxa"/>
                <w:vAlign w:val="center"/>
              </w:tcPr>
              <w:p w14:paraId="4EEC2D7B" w14:textId="77777777" w:rsidR="00D87EBB" w:rsidRDefault="00D87EBB" w:rsidP="00D87EBB">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17CCF483" w14:textId="77777777" w:rsidTr="008F6C1A">
        <w:trPr>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0573F9B6" w14:textId="77777777" w:rsidR="00D87EBB" w:rsidRPr="0019467B" w:rsidRDefault="00D87EBB" w:rsidP="00D87EBB">
            <w:pPr>
              <w:spacing w:before="6" w:line="276" w:lineRule="auto"/>
              <w:rPr>
                <w:rFonts w:ascii="Arial" w:eastAsia="Arial" w:hAnsi="Arial" w:cs="Arial"/>
                <w:sz w:val="20"/>
                <w:szCs w:val="20"/>
              </w:rPr>
            </w:pPr>
            <w:r w:rsidRPr="0019467B">
              <w:rPr>
                <w:rFonts w:ascii="Arial" w:eastAsia="Arial" w:hAnsi="Arial" w:cs="Arial"/>
                <w:sz w:val="20"/>
                <w:szCs w:val="20"/>
              </w:rPr>
              <w:t>Relevant Course Content aligned to competency (PLO)</w:t>
            </w:r>
          </w:p>
        </w:tc>
        <w:sdt>
          <w:sdtPr>
            <w:rPr>
              <w:rFonts w:ascii="Arial" w:eastAsia="Arial" w:hAnsi="Arial" w:cs="Arial"/>
              <w:color w:val="000000"/>
              <w:sz w:val="20"/>
              <w:szCs w:val="20"/>
            </w:rPr>
            <w:alias w:val="Course Topics"/>
            <w:tag w:val="Course Topics"/>
            <w:id w:val="718478916"/>
            <w:placeholder>
              <w:docPart w:val="A4C68BC896F34AE896CC9D8EB76726E7"/>
            </w:placeholder>
            <w:showingPlcHdr/>
          </w:sdtPr>
          <w:sdtContent>
            <w:tc>
              <w:tcPr>
                <w:tcW w:w="6120" w:type="dxa"/>
                <w:vAlign w:val="center"/>
              </w:tcPr>
              <w:p w14:paraId="4D3F7DE1" w14:textId="77777777" w:rsidR="00D87EBB" w:rsidRDefault="00D87EBB" w:rsidP="00D87EBB">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380303" w14:paraId="551367AD" w14:textId="77777777" w:rsidTr="005D2DB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63E60464" w14:textId="77777777" w:rsidR="00380303" w:rsidRPr="0019467B" w:rsidRDefault="00380303" w:rsidP="005D2DB7">
            <w:pPr>
              <w:spacing w:before="6" w:line="276" w:lineRule="auto"/>
              <w:rPr>
                <w:rFonts w:ascii="Arial" w:eastAsia="Arial" w:hAnsi="Arial" w:cs="Arial"/>
                <w:sz w:val="20"/>
                <w:szCs w:val="20"/>
              </w:rPr>
            </w:pPr>
            <w:r w:rsidRPr="0019467B">
              <w:rPr>
                <w:rFonts w:ascii="Arial" w:eastAsia="Arial" w:hAnsi="Arial" w:cs="Arial"/>
                <w:sz w:val="20"/>
                <w:szCs w:val="20"/>
              </w:rPr>
              <w:t>Due Date or Class number</w:t>
            </w:r>
          </w:p>
        </w:tc>
        <w:sdt>
          <w:sdtPr>
            <w:rPr>
              <w:rFonts w:ascii="Arial" w:eastAsia="Arial" w:hAnsi="Arial" w:cs="Arial"/>
              <w:color w:val="000000"/>
              <w:sz w:val="20"/>
              <w:szCs w:val="20"/>
            </w:rPr>
            <w:alias w:val="Due Date or Class #"/>
            <w:tag w:val="Due Date or Class #"/>
            <w:id w:val="-469665860"/>
            <w:placeholder>
              <w:docPart w:val="C576219EB29E493F80F565214215C797"/>
            </w:placeholder>
            <w:showingPlcHdr/>
          </w:sdtPr>
          <w:sdtContent>
            <w:tc>
              <w:tcPr>
                <w:tcW w:w="6120" w:type="dxa"/>
                <w:vAlign w:val="center"/>
              </w:tcPr>
              <w:p w14:paraId="0A435B54" w14:textId="77777777" w:rsidR="00380303" w:rsidRDefault="00380303" w:rsidP="005D2DB7">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4EE90DEF" w14:textId="77777777" w:rsidTr="00DE1A0C">
        <w:tc>
          <w:tcPr>
            <w:cnfStyle w:val="001000000000" w:firstRow="0" w:lastRow="0" w:firstColumn="1" w:lastColumn="0" w:oddVBand="0" w:evenVBand="0" w:oddHBand="0" w:evenHBand="0" w:firstRowFirstColumn="0" w:firstRowLastColumn="0" w:lastRowFirstColumn="0" w:lastRowLastColumn="0"/>
            <w:tcW w:w="9450" w:type="dxa"/>
            <w:gridSpan w:val="2"/>
            <w:shd w:val="clear" w:color="auto" w:fill="F2F2F2" w:themeFill="background1" w:themeFillShade="F2"/>
          </w:tcPr>
          <w:p w14:paraId="2CCCFBEA" w14:textId="77777777" w:rsidR="00D87EBB" w:rsidRPr="00D87EBB" w:rsidRDefault="00D87EBB" w:rsidP="00D87EBB">
            <w:pPr>
              <w:spacing w:before="6" w:line="276" w:lineRule="auto"/>
              <w:rPr>
                <w:rFonts w:ascii="Arial" w:eastAsia="Arial" w:hAnsi="Arial" w:cs="Arial"/>
                <w:color w:val="000000"/>
                <w:sz w:val="10"/>
                <w:szCs w:val="10"/>
              </w:rPr>
            </w:pPr>
          </w:p>
        </w:tc>
      </w:tr>
      <w:tr w:rsidR="00D87EBB" w14:paraId="1BB6EFC6" w14:textId="77777777" w:rsidTr="008F6C1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37C2F443" w14:textId="77777777" w:rsidR="00D87EBB" w:rsidRPr="0019467B" w:rsidRDefault="00D87EBB" w:rsidP="00D87EBB">
            <w:pPr>
              <w:spacing w:before="6" w:line="276" w:lineRule="auto"/>
              <w:rPr>
                <w:rFonts w:ascii="Arial" w:eastAsia="Arial" w:hAnsi="Arial" w:cs="Arial"/>
                <w:sz w:val="20"/>
                <w:szCs w:val="20"/>
              </w:rPr>
            </w:pPr>
            <w:r w:rsidRPr="0019467B">
              <w:rPr>
                <w:rFonts w:ascii="Arial" w:eastAsia="Arial" w:hAnsi="Arial" w:cs="Arial"/>
                <w:sz w:val="20"/>
                <w:szCs w:val="20"/>
              </w:rPr>
              <w:t>Program Learning Outcome (PLO #</w:t>
            </w:r>
            <w:r>
              <w:rPr>
                <w:rFonts w:ascii="Arial" w:eastAsia="Arial" w:hAnsi="Arial" w:cs="Arial"/>
                <w:sz w:val="20"/>
                <w:szCs w:val="20"/>
              </w:rPr>
              <w:t>4</w:t>
            </w:r>
            <w:r w:rsidRPr="0019467B">
              <w:rPr>
                <w:rFonts w:ascii="Arial" w:eastAsia="Arial" w:hAnsi="Arial" w:cs="Arial"/>
                <w:sz w:val="20"/>
                <w:szCs w:val="20"/>
              </w:rPr>
              <w:t>)</w:t>
            </w:r>
          </w:p>
        </w:tc>
        <w:sdt>
          <w:sdtPr>
            <w:rPr>
              <w:rFonts w:ascii="Arial" w:eastAsia="Arial" w:hAnsi="Arial" w:cs="Arial"/>
              <w:color w:val="000000"/>
              <w:sz w:val="20"/>
              <w:szCs w:val="20"/>
            </w:rPr>
            <w:alias w:val="PLO"/>
            <w:tag w:val="PLO"/>
            <w:id w:val="1296108124"/>
            <w:placeholder>
              <w:docPart w:val="A4C68BC896F34AE896CC9D8EB76726E7"/>
            </w:placeholder>
            <w:showingPlcHdr/>
          </w:sdtPr>
          <w:sdtContent>
            <w:tc>
              <w:tcPr>
                <w:tcW w:w="6120" w:type="dxa"/>
                <w:vAlign w:val="center"/>
              </w:tcPr>
              <w:p w14:paraId="4D2190A5" w14:textId="77777777" w:rsidR="00D87EBB" w:rsidRDefault="00D87EBB" w:rsidP="00D87EBB">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D87EBB" w14:paraId="703E0EF2" w14:textId="77777777" w:rsidTr="008F6C1A">
        <w:trPr>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54192CA3" w14:textId="77777777" w:rsidR="00D87EBB" w:rsidRPr="00D87EBB" w:rsidRDefault="00D87EBB" w:rsidP="00D87EBB">
            <w:pPr>
              <w:spacing w:before="6" w:line="276" w:lineRule="auto"/>
              <w:rPr>
                <w:rFonts w:ascii="Arial" w:eastAsia="Arial" w:hAnsi="Arial" w:cs="Arial"/>
                <w:sz w:val="20"/>
                <w:szCs w:val="20"/>
              </w:rPr>
            </w:pPr>
            <w:r w:rsidRPr="00D87EBB">
              <w:rPr>
                <w:rFonts w:ascii="Arial" w:eastAsia="Arial" w:hAnsi="Arial" w:cs="Arial"/>
                <w:sz w:val="20"/>
                <w:szCs w:val="20"/>
              </w:rPr>
              <w:lastRenderedPageBreak/>
              <w:t>Relevant Course Content aligned to competency (PLO)</w:t>
            </w:r>
          </w:p>
        </w:tc>
        <w:sdt>
          <w:sdtPr>
            <w:rPr>
              <w:rFonts w:ascii="Arial" w:eastAsia="Arial" w:hAnsi="Arial" w:cs="Arial"/>
              <w:color w:val="000000"/>
              <w:sz w:val="20"/>
              <w:szCs w:val="20"/>
            </w:rPr>
            <w:alias w:val="Course Topics"/>
            <w:tag w:val="Course Topics"/>
            <w:id w:val="783537380"/>
            <w:placeholder>
              <w:docPart w:val="A4C68BC896F34AE896CC9D8EB76726E7"/>
            </w:placeholder>
            <w:showingPlcHdr/>
          </w:sdtPr>
          <w:sdtContent>
            <w:tc>
              <w:tcPr>
                <w:tcW w:w="6120" w:type="dxa"/>
                <w:vAlign w:val="center"/>
              </w:tcPr>
              <w:p w14:paraId="64D23B69" w14:textId="77777777" w:rsidR="00D87EBB" w:rsidRDefault="00D87EBB" w:rsidP="00D87EBB">
                <w:pPr>
                  <w:spacing w:before="6"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r w:rsidR="00380303" w14:paraId="40B9F05A" w14:textId="77777777" w:rsidTr="005D2DB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330" w:type="dxa"/>
            <w:shd w:val="clear" w:color="auto" w:fill="015581"/>
            <w:vAlign w:val="center"/>
          </w:tcPr>
          <w:p w14:paraId="5B5A2665" w14:textId="77777777" w:rsidR="00380303" w:rsidRPr="0019467B" w:rsidRDefault="00380303" w:rsidP="005D2DB7">
            <w:pPr>
              <w:spacing w:before="6" w:line="276" w:lineRule="auto"/>
              <w:rPr>
                <w:rFonts w:ascii="Arial" w:eastAsia="Arial" w:hAnsi="Arial" w:cs="Arial"/>
                <w:sz w:val="20"/>
                <w:szCs w:val="20"/>
              </w:rPr>
            </w:pPr>
            <w:r w:rsidRPr="0019467B">
              <w:rPr>
                <w:rFonts w:ascii="Arial" w:eastAsia="Arial" w:hAnsi="Arial" w:cs="Arial"/>
                <w:sz w:val="20"/>
                <w:szCs w:val="20"/>
              </w:rPr>
              <w:t>Due Date or Class number</w:t>
            </w:r>
          </w:p>
        </w:tc>
        <w:sdt>
          <w:sdtPr>
            <w:rPr>
              <w:rFonts w:ascii="Arial" w:eastAsia="Arial" w:hAnsi="Arial" w:cs="Arial"/>
              <w:color w:val="000000"/>
              <w:sz w:val="20"/>
              <w:szCs w:val="20"/>
            </w:rPr>
            <w:alias w:val="Due Date or Class #"/>
            <w:tag w:val="Due Date or Class #"/>
            <w:id w:val="634070659"/>
            <w:placeholder>
              <w:docPart w:val="DF85BDDA30D645B4BB660CA5129BFA52"/>
            </w:placeholder>
            <w:showingPlcHdr/>
          </w:sdtPr>
          <w:sdtContent>
            <w:tc>
              <w:tcPr>
                <w:tcW w:w="6120" w:type="dxa"/>
                <w:vAlign w:val="center"/>
              </w:tcPr>
              <w:p w14:paraId="2C7FDFD0" w14:textId="77777777" w:rsidR="00380303" w:rsidRDefault="00380303" w:rsidP="005D2DB7">
                <w:pPr>
                  <w:spacing w:before="6"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985B7E">
                  <w:rPr>
                    <w:rStyle w:val="PlaceholderText"/>
                  </w:rPr>
                  <w:t>Click or tap here to enter text.</w:t>
                </w:r>
              </w:p>
            </w:tc>
          </w:sdtContent>
        </w:sdt>
      </w:tr>
    </w:tbl>
    <w:p w14:paraId="17D05805" w14:textId="77777777" w:rsidR="00094C25" w:rsidRDefault="00094C25">
      <w:pPr>
        <w:pBdr>
          <w:top w:val="nil"/>
          <w:left w:val="nil"/>
          <w:bottom w:val="nil"/>
          <w:right w:val="nil"/>
          <w:between w:val="nil"/>
        </w:pBdr>
        <w:spacing w:before="6" w:line="276" w:lineRule="auto"/>
        <w:ind w:firstLine="720"/>
        <w:rPr>
          <w:rFonts w:ascii="Arial" w:eastAsia="Arial" w:hAnsi="Arial" w:cs="Arial"/>
          <w:color w:val="000000"/>
          <w:sz w:val="20"/>
          <w:szCs w:val="20"/>
        </w:rPr>
      </w:pPr>
    </w:p>
    <w:p w14:paraId="2ECD8645" w14:textId="77777777" w:rsidR="00094C25" w:rsidRDefault="00094C25">
      <w:pPr>
        <w:pBdr>
          <w:top w:val="nil"/>
          <w:left w:val="nil"/>
          <w:bottom w:val="nil"/>
          <w:right w:val="nil"/>
          <w:between w:val="nil"/>
        </w:pBdr>
        <w:spacing w:before="6" w:line="276" w:lineRule="auto"/>
        <w:ind w:firstLine="720"/>
        <w:rPr>
          <w:rFonts w:ascii="Arial" w:eastAsia="Arial" w:hAnsi="Arial" w:cs="Arial"/>
          <w:color w:val="000000"/>
          <w:sz w:val="20"/>
          <w:szCs w:val="20"/>
        </w:rPr>
      </w:pPr>
    </w:p>
    <w:p w14:paraId="1DA4BF5D" w14:textId="77777777" w:rsidR="00553D95" w:rsidRDefault="00553D95">
      <w:pPr>
        <w:rPr>
          <w:rFonts w:ascii="Arial" w:eastAsia="Arial" w:hAnsi="Arial" w:cs="Arial"/>
          <w:b/>
          <w:color w:val="000000"/>
        </w:rPr>
      </w:pPr>
      <w:r>
        <w:rPr>
          <w:rFonts w:ascii="Arial" w:eastAsia="Arial" w:hAnsi="Arial" w:cs="Arial"/>
          <w:b/>
          <w:color w:val="000000"/>
        </w:rPr>
        <w:br w:type="page"/>
      </w:r>
    </w:p>
    <w:p w14:paraId="7D79A7CE" w14:textId="77777777" w:rsidR="00094C25" w:rsidRDefault="00094C25">
      <w:pPr>
        <w:pBdr>
          <w:top w:val="nil"/>
          <w:left w:val="nil"/>
          <w:bottom w:val="nil"/>
          <w:right w:val="nil"/>
          <w:between w:val="nil"/>
        </w:pBdr>
        <w:spacing w:before="6" w:line="276" w:lineRule="auto"/>
        <w:ind w:firstLine="720"/>
        <w:rPr>
          <w:rFonts w:ascii="Arial" w:eastAsia="Arial" w:hAnsi="Arial" w:cs="Arial"/>
          <w:color w:val="000000"/>
          <w:sz w:val="20"/>
          <w:szCs w:val="20"/>
        </w:rPr>
      </w:pPr>
    </w:p>
    <w:p w14:paraId="6BDBC84F" w14:textId="77777777" w:rsidR="00094C25" w:rsidRDefault="00094C25">
      <w:pPr>
        <w:spacing w:before="1" w:line="276" w:lineRule="auto"/>
        <w:jc w:val="center"/>
        <w:rPr>
          <w:rFonts w:ascii="Arial" w:eastAsia="Arial" w:hAnsi="Arial" w:cs="Arial"/>
          <w:b/>
          <w:i/>
          <w:sz w:val="20"/>
          <w:szCs w:val="20"/>
          <w:u w:val="single"/>
        </w:rPr>
      </w:pPr>
    </w:p>
    <w:p w14:paraId="69A0796E" w14:textId="77777777" w:rsidR="00094C25" w:rsidRDefault="00261D56">
      <w:pPr>
        <w:pStyle w:val="Heading1"/>
        <w:spacing w:line="276" w:lineRule="auto"/>
        <w:ind w:left="0"/>
        <w:rPr>
          <w:rFonts w:ascii="Arial" w:eastAsia="Arial" w:hAnsi="Arial" w:cs="Arial"/>
          <w:b/>
          <w:sz w:val="22"/>
          <w:szCs w:val="22"/>
        </w:rPr>
      </w:pPr>
      <w:r>
        <w:rPr>
          <w:rFonts w:ascii="Arial" w:eastAsia="Arial" w:hAnsi="Arial" w:cs="Arial"/>
          <w:b/>
          <w:sz w:val="22"/>
          <w:szCs w:val="22"/>
        </w:rPr>
        <w:t>Student Evaluation and Grades</w:t>
      </w:r>
    </w:p>
    <w:p w14:paraId="4C5F5F2E" w14:textId="77777777" w:rsidR="00094C25" w:rsidRDefault="00261D56" w:rsidP="003F417D">
      <w:pPr>
        <w:pBdr>
          <w:top w:val="nil"/>
          <w:left w:val="nil"/>
          <w:bottom w:val="nil"/>
          <w:right w:val="nil"/>
          <w:between w:val="nil"/>
        </w:pBdr>
        <w:spacing w:line="276" w:lineRule="auto"/>
        <w:ind w:right="195"/>
        <w:rPr>
          <w:rFonts w:ascii="Arial" w:eastAsia="Arial" w:hAnsi="Arial" w:cs="Arial"/>
          <w:color w:val="000000"/>
          <w:sz w:val="20"/>
          <w:szCs w:val="20"/>
        </w:rPr>
      </w:pPr>
      <w:r>
        <w:rPr>
          <w:rFonts w:ascii="Arial" w:eastAsia="Arial" w:hAnsi="Arial" w:cs="Arial"/>
          <w:color w:val="000000"/>
          <w:sz w:val="20"/>
          <w:szCs w:val="20"/>
        </w:rPr>
        <w:t>Classroom instructors grade students on their course work and submit evaluations on the caliber of each student’s work. The purpose of grading is evaluative, as well as to provide a learning tool for students, i.e., to provide feedback on progress, strengths and weaknesses, and issues that need to be addressed. Cumulative grade point average is based on full letter grades, not plus or minus grades. Only letter grades are recorded in the students’ transcript. Instructors are required to submit full letter grades (not pluses or minuses) within two weeks after classes end.</w:t>
      </w:r>
    </w:p>
    <w:p w14:paraId="01D348F9" w14:textId="77777777" w:rsidR="00094C25" w:rsidRPr="003F417D" w:rsidRDefault="00261D56" w:rsidP="003F417D">
      <w:pPr>
        <w:pBdr>
          <w:top w:val="nil"/>
          <w:left w:val="nil"/>
          <w:bottom w:val="nil"/>
          <w:right w:val="nil"/>
          <w:between w:val="nil"/>
        </w:pBdr>
        <w:spacing w:before="199" w:line="276" w:lineRule="auto"/>
        <w:rPr>
          <w:rFonts w:ascii="Arial" w:eastAsia="Arial" w:hAnsi="Arial" w:cs="Arial"/>
          <w:b/>
          <w:color w:val="000000"/>
          <w:sz w:val="20"/>
          <w:szCs w:val="20"/>
        </w:rPr>
      </w:pPr>
      <w:r w:rsidRPr="003F417D">
        <w:rPr>
          <w:rFonts w:ascii="Arial" w:eastAsia="Arial" w:hAnsi="Arial" w:cs="Arial"/>
          <w:b/>
          <w:color w:val="000000"/>
          <w:sz w:val="20"/>
          <w:szCs w:val="20"/>
        </w:rPr>
        <w:t>Grading Standards for Course</w:t>
      </w:r>
    </w:p>
    <w:p w14:paraId="21A32318" w14:textId="77777777" w:rsidR="00094C25" w:rsidRDefault="00261D56" w:rsidP="003F417D">
      <w:pPr>
        <w:pBdr>
          <w:top w:val="nil"/>
          <w:left w:val="nil"/>
          <w:bottom w:val="nil"/>
          <w:right w:val="nil"/>
          <w:between w:val="nil"/>
        </w:pBdr>
        <w:spacing w:line="276" w:lineRule="auto"/>
        <w:ind w:right="3908"/>
        <w:rPr>
          <w:rFonts w:ascii="Arial" w:eastAsia="Arial" w:hAnsi="Arial" w:cs="Arial"/>
          <w:color w:val="000000"/>
          <w:sz w:val="20"/>
          <w:szCs w:val="20"/>
        </w:rPr>
      </w:pPr>
      <w:r>
        <w:rPr>
          <w:rFonts w:ascii="Arial" w:eastAsia="Arial" w:hAnsi="Arial" w:cs="Arial"/>
          <w:color w:val="000000"/>
          <w:sz w:val="20"/>
          <w:szCs w:val="20"/>
        </w:rPr>
        <w:t xml:space="preserve">Grades are assigned according to the following standards: </w:t>
      </w:r>
    </w:p>
    <w:p w14:paraId="0A8610C3" w14:textId="77777777" w:rsidR="00094C25" w:rsidRDefault="00094C25">
      <w:pPr>
        <w:pBdr>
          <w:top w:val="nil"/>
          <w:left w:val="nil"/>
          <w:bottom w:val="nil"/>
          <w:right w:val="nil"/>
          <w:between w:val="nil"/>
        </w:pBdr>
        <w:spacing w:line="276" w:lineRule="auto"/>
        <w:ind w:left="120" w:right="3908"/>
        <w:rPr>
          <w:rFonts w:ascii="Arial" w:eastAsia="Arial" w:hAnsi="Arial" w:cs="Arial"/>
          <w:color w:val="000000"/>
          <w:sz w:val="20"/>
          <w:szCs w:val="20"/>
        </w:rPr>
      </w:pPr>
    </w:p>
    <w:p w14:paraId="543DC66E" w14:textId="77777777" w:rsidR="00094C25" w:rsidRDefault="00261D56">
      <w:pPr>
        <w:pBdr>
          <w:top w:val="nil"/>
          <w:left w:val="nil"/>
          <w:bottom w:val="nil"/>
          <w:right w:val="nil"/>
          <w:between w:val="nil"/>
        </w:pBdr>
        <w:spacing w:line="360" w:lineRule="auto"/>
        <w:ind w:left="90" w:right="3908"/>
        <w:rPr>
          <w:rFonts w:ascii="Arial" w:eastAsia="Arial" w:hAnsi="Arial" w:cs="Arial"/>
          <w:color w:val="000000"/>
          <w:sz w:val="20"/>
          <w:szCs w:val="20"/>
        </w:rPr>
      </w:pPr>
      <w:r>
        <w:rPr>
          <w:rFonts w:ascii="Arial" w:eastAsia="Arial" w:hAnsi="Arial" w:cs="Arial"/>
          <w:color w:val="000000"/>
          <w:sz w:val="20"/>
          <w:szCs w:val="20"/>
        </w:rPr>
        <w:t>A - Superior Work (4.0)</w:t>
      </w:r>
    </w:p>
    <w:p w14:paraId="60F24FA3" w14:textId="77777777" w:rsidR="00094C25" w:rsidRDefault="00261D56">
      <w:pPr>
        <w:pBdr>
          <w:top w:val="nil"/>
          <w:left w:val="nil"/>
          <w:bottom w:val="nil"/>
          <w:right w:val="nil"/>
          <w:between w:val="nil"/>
        </w:pBdr>
        <w:spacing w:line="360" w:lineRule="auto"/>
        <w:ind w:left="90" w:right="6247"/>
        <w:rPr>
          <w:rFonts w:ascii="Arial" w:eastAsia="Arial" w:hAnsi="Arial" w:cs="Arial"/>
          <w:color w:val="000000"/>
          <w:sz w:val="20"/>
          <w:szCs w:val="20"/>
        </w:rPr>
      </w:pPr>
      <w:r>
        <w:rPr>
          <w:rFonts w:ascii="Arial" w:eastAsia="Arial" w:hAnsi="Arial" w:cs="Arial"/>
          <w:color w:val="000000"/>
          <w:sz w:val="20"/>
          <w:szCs w:val="20"/>
        </w:rPr>
        <w:t xml:space="preserve">B - Satisfactory Work (3.0) </w:t>
      </w:r>
    </w:p>
    <w:p w14:paraId="4AE60CB6" w14:textId="77777777" w:rsidR="00094C25" w:rsidRDefault="00261D56">
      <w:pPr>
        <w:pBdr>
          <w:top w:val="nil"/>
          <w:left w:val="nil"/>
          <w:bottom w:val="nil"/>
          <w:right w:val="nil"/>
          <w:between w:val="nil"/>
        </w:pBdr>
        <w:spacing w:line="360" w:lineRule="auto"/>
        <w:ind w:left="90" w:right="6247"/>
        <w:rPr>
          <w:rFonts w:ascii="Arial" w:eastAsia="Arial" w:hAnsi="Arial" w:cs="Arial"/>
          <w:color w:val="000000"/>
          <w:sz w:val="20"/>
          <w:szCs w:val="20"/>
        </w:rPr>
      </w:pPr>
      <w:r>
        <w:rPr>
          <w:rFonts w:ascii="Arial" w:eastAsia="Arial" w:hAnsi="Arial" w:cs="Arial"/>
          <w:color w:val="000000"/>
          <w:sz w:val="20"/>
          <w:szCs w:val="20"/>
        </w:rPr>
        <w:t>C - Marginal Work (2.0 value)</w:t>
      </w:r>
    </w:p>
    <w:p w14:paraId="76827C8D" w14:textId="77777777" w:rsidR="00094C25" w:rsidRDefault="00261D56">
      <w:pPr>
        <w:pBdr>
          <w:top w:val="nil"/>
          <w:left w:val="nil"/>
          <w:bottom w:val="nil"/>
          <w:right w:val="nil"/>
          <w:between w:val="nil"/>
        </w:pBdr>
        <w:spacing w:line="360" w:lineRule="auto"/>
        <w:ind w:left="90" w:right="728"/>
        <w:rPr>
          <w:rFonts w:ascii="Arial" w:eastAsia="Arial" w:hAnsi="Arial" w:cs="Arial"/>
          <w:color w:val="000000"/>
          <w:sz w:val="20"/>
          <w:szCs w:val="20"/>
        </w:rPr>
      </w:pPr>
      <w:r>
        <w:rPr>
          <w:rFonts w:ascii="Arial" w:eastAsia="Arial" w:hAnsi="Arial" w:cs="Arial"/>
          <w:color w:val="000000"/>
          <w:sz w:val="20"/>
          <w:szCs w:val="20"/>
        </w:rPr>
        <w:t xml:space="preserve">F – Failure (0.0 value) </w:t>
      </w:r>
    </w:p>
    <w:p w14:paraId="06F136A5" w14:textId="77777777" w:rsidR="00094C25" w:rsidRDefault="00261D56">
      <w:pPr>
        <w:pBdr>
          <w:top w:val="nil"/>
          <w:left w:val="nil"/>
          <w:bottom w:val="nil"/>
          <w:right w:val="nil"/>
          <w:between w:val="nil"/>
        </w:pBdr>
        <w:spacing w:line="360" w:lineRule="auto"/>
        <w:ind w:left="90" w:right="728"/>
        <w:rPr>
          <w:rFonts w:ascii="Arial" w:eastAsia="Arial" w:hAnsi="Arial" w:cs="Arial"/>
          <w:color w:val="000000"/>
          <w:sz w:val="20"/>
          <w:szCs w:val="20"/>
        </w:rPr>
      </w:pPr>
      <w:r>
        <w:rPr>
          <w:rFonts w:ascii="Arial" w:eastAsia="Arial" w:hAnsi="Arial" w:cs="Arial"/>
          <w:color w:val="000000"/>
          <w:sz w:val="20"/>
          <w:szCs w:val="20"/>
        </w:rPr>
        <w:t>P - Pass (0.0 value) – only assigned in Case Conference, Electives and Practicum Courses</w:t>
      </w:r>
    </w:p>
    <w:p w14:paraId="6ECA1082" w14:textId="77777777" w:rsidR="00094C25" w:rsidRDefault="00261D56">
      <w:pPr>
        <w:pBdr>
          <w:top w:val="nil"/>
          <w:left w:val="nil"/>
          <w:bottom w:val="nil"/>
          <w:right w:val="nil"/>
          <w:between w:val="nil"/>
        </w:pBdr>
        <w:spacing w:line="360" w:lineRule="auto"/>
        <w:ind w:left="90"/>
        <w:rPr>
          <w:rFonts w:ascii="Arial" w:eastAsia="Arial" w:hAnsi="Arial" w:cs="Arial"/>
          <w:color w:val="000000"/>
          <w:sz w:val="20"/>
          <w:szCs w:val="20"/>
        </w:rPr>
      </w:pPr>
      <w:r>
        <w:rPr>
          <w:rFonts w:ascii="Arial" w:eastAsia="Arial" w:hAnsi="Arial" w:cs="Arial"/>
          <w:color w:val="000000"/>
          <w:sz w:val="20"/>
          <w:szCs w:val="20"/>
        </w:rPr>
        <w:t xml:space="preserve">AU - Audit (0.0 value) - Auditing a course with approval of Instructor </w:t>
      </w:r>
    </w:p>
    <w:p w14:paraId="58E850BF" w14:textId="77777777" w:rsidR="00094C25" w:rsidRDefault="00261D56">
      <w:pPr>
        <w:pBdr>
          <w:top w:val="nil"/>
          <w:left w:val="nil"/>
          <w:bottom w:val="nil"/>
          <w:right w:val="nil"/>
          <w:between w:val="nil"/>
        </w:pBdr>
        <w:spacing w:line="360" w:lineRule="auto"/>
        <w:ind w:left="90"/>
        <w:rPr>
          <w:rFonts w:ascii="Arial" w:eastAsia="Arial" w:hAnsi="Arial" w:cs="Arial"/>
          <w:color w:val="000000"/>
          <w:sz w:val="20"/>
          <w:szCs w:val="20"/>
        </w:rPr>
      </w:pPr>
      <w:r>
        <w:rPr>
          <w:rFonts w:ascii="Arial" w:eastAsia="Arial" w:hAnsi="Arial" w:cs="Arial"/>
          <w:color w:val="000000"/>
          <w:sz w:val="20"/>
          <w:szCs w:val="20"/>
        </w:rPr>
        <w:t>INC - Incomplete (0.0) – See policy below for Incomplete and Late Assignments</w:t>
      </w:r>
    </w:p>
    <w:p w14:paraId="636EA399" w14:textId="77777777" w:rsidR="00094C25" w:rsidRDefault="00261D56">
      <w:pPr>
        <w:pBdr>
          <w:top w:val="nil"/>
          <w:left w:val="nil"/>
          <w:bottom w:val="nil"/>
          <w:right w:val="nil"/>
          <w:between w:val="nil"/>
        </w:pBdr>
        <w:spacing w:before="201" w:line="276" w:lineRule="auto"/>
        <w:ind w:left="120" w:right="156"/>
        <w:rPr>
          <w:rFonts w:ascii="Arial" w:eastAsia="Arial" w:hAnsi="Arial" w:cs="Arial"/>
          <w:color w:val="000000"/>
          <w:sz w:val="20"/>
          <w:szCs w:val="20"/>
        </w:rPr>
      </w:pPr>
      <w:r>
        <w:rPr>
          <w:rFonts w:ascii="Arial" w:eastAsia="Arial" w:hAnsi="Arial" w:cs="Arial"/>
          <w:i/>
          <w:color w:val="000000"/>
          <w:sz w:val="20"/>
          <w:szCs w:val="20"/>
        </w:rPr>
        <w:t>Incomplete</w:t>
      </w:r>
      <w:r>
        <w:rPr>
          <w:rFonts w:ascii="Arial" w:eastAsia="Arial" w:hAnsi="Arial" w:cs="Arial"/>
          <w:color w:val="000000"/>
          <w:sz w:val="20"/>
          <w:szCs w:val="20"/>
        </w:rPr>
        <w:t>s: An incomplete can be granted only in cases of significant personal emergency and when the student has been in touch with the instructor in advance of the due date for the required work. Any incompletes must be resolved by the first day of the following semester (fall, spring, summer).   If the work has not been completed by this date, the incomplete grade will convert to a failing grade.  It is always the student’s responsibility to initiate the process for an incomplete. It is also the responsibility of the student to turn in the completed work by the following semester’s end.</w:t>
      </w:r>
    </w:p>
    <w:p w14:paraId="26871A39" w14:textId="77777777" w:rsidR="00094C25" w:rsidRDefault="00261D56">
      <w:pPr>
        <w:pBdr>
          <w:top w:val="nil"/>
          <w:left w:val="nil"/>
          <w:bottom w:val="nil"/>
          <w:right w:val="nil"/>
          <w:between w:val="nil"/>
        </w:pBdr>
        <w:spacing w:before="202" w:line="276" w:lineRule="auto"/>
        <w:ind w:left="120"/>
        <w:rPr>
          <w:rFonts w:ascii="Arial" w:eastAsia="Arial" w:hAnsi="Arial" w:cs="Arial"/>
          <w:color w:val="000000"/>
          <w:sz w:val="20"/>
          <w:szCs w:val="20"/>
        </w:rPr>
      </w:pPr>
      <w:r>
        <w:rPr>
          <w:rFonts w:ascii="Arial" w:eastAsia="Arial" w:hAnsi="Arial" w:cs="Arial"/>
          <w:i/>
          <w:color w:val="000000"/>
          <w:sz w:val="20"/>
          <w:szCs w:val="20"/>
        </w:rPr>
        <w:t>Late papers</w:t>
      </w:r>
      <w:r>
        <w:rPr>
          <w:rFonts w:ascii="Arial" w:eastAsia="Arial" w:hAnsi="Arial" w:cs="Arial"/>
          <w:color w:val="000000"/>
          <w:sz w:val="20"/>
          <w:szCs w:val="20"/>
        </w:rPr>
        <w:t>: A late assignment is one that is submitted after the deadline but before grades are submitted.  Approval for turning assignments in late is determined by individual instructors.</w:t>
      </w:r>
    </w:p>
    <w:p w14:paraId="2805B6EE" w14:textId="77777777" w:rsidR="00094C25" w:rsidRDefault="00094C25">
      <w:pPr>
        <w:pBdr>
          <w:top w:val="nil"/>
          <w:left w:val="nil"/>
          <w:bottom w:val="nil"/>
          <w:right w:val="nil"/>
          <w:between w:val="nil"/>
        </w:pBdr>
        <w:spacing w:line="276" w:lineRule="auto"/>
        <w:ind w:left="120"/>
        <w:rPr>
          <w:rFonts w:ascii="Arial" w:eastAsia="Arial" w:hAnsi="Arial" w:cs="Arial"/>
          <w:color w:val="000000"/>
          <w:sz w:val="20"/>
          <w:szCs w:val="20"/>
        </w:rPr>
      </w:pPr>
    </w:p>
    <w:p w14:paraId="7E47811A" w14:textId="77777777" w:rsidR="00776F58" w:rsidRDefault="00776F58">
      <w:pPr>
        <w:rPr>
          <w:rFonts w:ascii="Arial" w:eastAsia="Arial" w:hAnsi="Arial" w:cs="Arial"/>
          <w:b/>
          <w:sz w:val="20"/>
          <w:szCs w:val="20"/>
        </w:rPr>
      </w:pPr>
      <w:r>
        <w:rPr>
          <w:rFonts w:ascii="Arial" w:eastAsia="Arial" w:hAnsi="Arial" w:cs="Arial"/>
          <w:b/>
          <w:sz w:val="20"/>
          <w:szCs w:val="20"/>
        </w:rPr>
        <w:br w:type="page"/>
      </w:r>
    </w:p>
    <w:p w14:paraId="1830CEF0" w14:textId="77777777" w:rsidR="00094C25" w:rsidRPr="008F6C1A" w:rsidRDefault="0062722E">
      <w:pPr>
        <w:spacing w:line="276" w:lineRule="auto"/>
        <w:rPr>
          <w:rFonts w:ascii="Arial" w:eastAsia="Arial" w:hAnsi="Arial" w:cs="Arial"/>
          <w:b/>
        </w:rPr>
      </w:pPr>
      <w:r w:rsidRPr="008F6C1A">
        <w:rPr>
          <w:rFonts w:ascii="Arial" w:eastAsia="Arial" w:hAnsi="Arial" w:cs="Arial"/>
          <w:b/>
        </w:rPr>
        <w:lastRenderedPageBreak/>
        <w:t>Course Requirements and Assignments</w:t>
      </w:r>
    </w:p>
    <w:p w14:paraId="237F96D8" w14:textId="77777777" w:rsidR="00483C80" w:rsidRPr="00935120" w:rsidRDefault="00483C80" w:rsidP="00483C80">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70CAA526" w14:textId="5DAD5CC8" w:rsidR="00483C80" w:rsidRPr="00A86BCF" w:rsidRDefault="00483C80" w:rsidP="00483C8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Edit Assignment, Number of Assignments of th</w:t>
      </w:r>
      <w:r w:rsidR="00380303">
        <w:rPr>
          <w:rFonts w:ascii="Arial" w:eastAsia="Arial" w:hAnsi="Arial" w:cs="Arial"/>
          <w:bCs/>
          <w:i/>
          <w:iCs/>
          <w:color w:val="7F7F7F" w:themeColor="text1" w:themeTint="80"/>
          <w:sz w:val="20"/>
          <w:szCs w:val="20"/>
        </w:rPr>
        <w:t>is</w:t>
      </w:r>
      <w:r w:rsidRPr="00A86BCF">
        <w:rPr>
          <w:rFonts w:ascii="Arial" w:eastAsia="Arial" w:hAnsi="Arial" w:cs="Arial"/>
          <w:bCs/>
          <w:i/>
          <w:iCs/>
          <w:color w:val="7F7F7F" w:themeColor="text1" w:themeTint="80"/>
          <w:sz w:val="20"/>
          <w:szCs w:val="20"/>
        </w:rPr>
        <w:t xml:space="preserve"> Type, Points, and Total Points columns with course information. Click where indicated to use dropdown menu to select appropriate information for the Modality and Assignment type. </w:t>
      </w:r>
    </w:p>
    <w:p w14:paraId="292E83FD" w14:textId="77777777" w:rsidR="00483C80" w:rsidRPr="00A86BCF" w:rsidRDefault="00483C80" w:rsidP="00483C80">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r w:rsidRPr="00A86BCF">
        <w:rPr>
          <w:rFonts w:ascii="Arial" w:eastAsia="Arial" w:hAnsi="Arial" w:cs="Arial"/>
          <w:b/>
          <w:i/>
          <w:iCs/>
          <w:color w:val="7F7F7F" w:themeColor="text1" w:themeTint="80"/>
          <w:sz w:val="20"/>
          <w:szCs w:val="20"/>
        </w:rPr>
        <w:t>Notes:</w:t>
      </w:r>
    </w:p>
    <w:p w14:paraId="788A4B03" w14:textId="77777777" w:rsidR="00662BBC" w:rsidRPr="00A86BCF" w:rsidRDefault="00483C80" w:rsidP="00662BBC">
      <w:pPr>
        <w:pStyle w:val="ListParagraph"/>
        <w:numPr>
          <w:ilvl w:val="0"/>
          <w:numId w:val="9"/>
        </w:num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Asynchronous assignments should add up to </w:t>
      </w:r>
      <w:r w:rsidR="00662BBC" w:rsidRPr="00A86BCF">
        <w:rPr>
          <w:rFonts w:ascii="Arial" w:eastAsia="Arial" w:hAnsi="Arial" w:cs="Arial"/>
          <w:bCs/>
          <w:i/>
          <w:iCs/>
          <w:color w:val="7F7F7F" w:themeColor="text1" w:themeTint="80"/>
          <w:sz w:val="20"/>
          <w:szCs w:val="20"/>
        </w:rPr>
        <w:t xml:space="preserve">approximately </w:t>
      </w:r>
      <w:r w:rsidRPr="00A86BCF">
        <w:rPr>
          <w:rFonts w:ascii="Arial" w:eastAsia="Arial" w:hAnsi="Arial" w:cs="Arial"/>
          <w:bCs/>
          <w:i/>
          <w:iCs/>
          <w:color w:val="7F7F7F" w:themeColor="text1" w:themeTint="80"/>
          <w:sz w:val="20"/>
          <w:szCs w:val="20"/>
        </w:rPr>
        <w:t>33 points</w:t>
      </w:r>
      <w:r w:rsidR="00662BBC" w:rsidRPr="00A86BCF">
        <w:rPr>
          <w:rFonts w:ascii="Arial" w:eastAsia="Arial" w:hAnsi="Arial" w:cs="Arial"/>
          <w:bCs/>
          <w:i/>
          <w:iCs/>
          <w:color w:val="7F7F7F" w:themeColor="text1" w:themeTint="80"/>
          <w:sz w:val="20"/>
          <w:szCs w:val="20"/>
        </w:rPr>
        <w:t>.</w:t>
      </w:r>
    </w:p>
    <w:p w14:paraId="6C6CA494" w14:textId="77777777" w:rsidR="00662BBC" w:rsidRPr="00A86BCF" w:rsidRDefault="00662BBC" w:rsidP="00662BBC">
      <w:pPr>
        <w:pStyle w:val="ListParagraph"/>
        <w:numPr>
          <w:ilvl w:val="0"/>
          <w:numId w:val="9"/>
        </w:num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Total points should add up to 100.</w:t>
      </w:r>
    </w:p>
    <w:p w14:paraId="1EF2B096" w14:textId="77777777" w:rsidR="00483C80" w:rsidRDefault="00483C80" w:rsidP="00483C8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Copy/cut and paste from another document as needed. Use any formatting features such as </w:t>
      </w:r>
      <w:r w:rsidR="003F417D">
        <w:rPr>
          <w:rFonts w:ascii="Arial" w:eastAsia="Arial" w:hAnsi="Arial" w:cs="Arial"/>
          <w:bCs/>
          <w:i/>
          <w:iCs/>
          <w:color w:val="7F7F7F" w:themeColor="text1" w:themeTint="80"/>
          <w:sz w:val="20"/>
          <w:szCs w:val="20"/>
        </w:rPr>
        <w:t>font color</w:t>
      </w:r>
      <w:r w:rsidRPr="00A86BCF">
        <w:rPr>
          <w:rFonts w:ascii="Arial" w:eastAsia="Arial" w:hAnsi="Arial" w:cs="Arial"/>
          <w:bCs/>
          <w:i/>
          <w:iCs/>
          <w:color w:val="7F7F7F" w:themeColor="text1" w:themeTint="80"/>
          <w:sz w:val="20"/>
          <w:szCs w:val="20"/>
        </w:rPr>
        <w:t xml:space="preserve"> to complete this section. </w:t>
      </w:r>
    </w:p>
    <w:p w14:paraId="624C7FDC" w14:textId="77777777" w:rsidR="002813B3" w:rsidRDefault="002813B3" w:rsidP="00483C80">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p>
    <w:p w14:paraId="620B984A" w14:textId="6D409978" w:rsidR="00380303" w:rsidRPr="000507C5" w:rsidRDefault="00380303" w:rsidP="00483C80">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r w:rsidRPr="000507C5">
        <w:rPr>
          <w:rFonts w:ascii="Arial" w:eastAsia="Arial" w:hAnsi="Arial" w:cs="Arial"/>
          <w:b/>
          <w:i/>
          <w:iCs/>
          <w:color w:val="7F7F7F" w:themeColor="text1" w:themeTint="80"/>
          <w:sz w:val="20"/>
          <w:szCs w:val="20"/>
        </w:rPr>
        <w:t>To Add a row</w:t>
      </w:r>
    </w:p>
    <w:p w14:paraId="698633FA" w14:textId="432BBC2F"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anywhere in the row</w:t>
      </w:r>
    </w:p>
    <w:p w14:paraId="5C84DEDA" w14:textId="77777777"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Right click</w:t>
      </w:r>
    </w:p>
    <w:p w14:paraId="706633A6" w14:textId="2E8AB3DF"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Select “Insert Rows Below” or “Insert Rows Above”</w:t>
      </w:r>
    </w:p>
    <w:p w14:paraId="6B87C30B" w14:textId="77777777" w:rsidR="000507C5" w:rsidRDefault="000507C5" w:rsidP="00483C8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p>
    <w:p w14:paraId="476A9D19" w14:textId="24400BA3" w:rsidR="00380303" w:rsidRPr="000507C5" w:rsidRDefault="00380303" w:rsidP="00483C80">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r w:rsidRPr="000507C5">
        <w:rPr>
          <w:rFonts w:ascii="Arial" w:eastAsia="Arial" w:hAnsi="Arial" w:cs="Arial"/>
          <w:b/>
          <w:i/>
          <w:iCs/>
          <w:color w:val="7F7F7F" w:themeColor="text1" w:themeTint="80"/>
          <w:sz w:val="20"/>
          <w:szCs w:val="20"/>
        </w:rPr>
        <w:t>To Delete a row</w:t>
      </w:r>
    </w:p>
    <w:p w14:paraId="2E7FF797" w14:textId="50FBFF2D"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anywhere in the row</w:t>
      </w:r>
    </w:p>
    <w:p w14:paraId="7E4A1EC3" w14:textId="77777777"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Right click</w:t>
      </w:r>
    </w:p>
    <w:p w14:paraId="7C8B26E8" w14:textId="77777777"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Select “Delete Cell”</w:t>
      </w:r>
    </w:p>
    <w:p w14:paraId="01608D18" w14:textId="77777777"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Choose “Delete Entire Row”</w:t>
      </w:r>
    </w:p>
    <w:p w14:paraId="70117A1A" w14:textId="77777777" w:rsidR="000507C5" w:rsidRDefault="000507C5" w:rsidP="000507C5">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“OK”</w:t>
      </w:r>
    </w:p>
    <w:p w14:paraId="5F6D36D8" w14:textId="77777777" w:rsidR="00483C80" w:rsidRPr="00C54514" w:rsidRDefault="00483C80" w:rsidP="00483C80">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7BDDD9D3" w14:textId="77777777" w:rsidR="00094C25" w:rsidRDefault="00094C25">
      <w:pPr>
        <w:spacing w:line="276" w:lineRule="auto"/>
        <w:rPr>
          <w:rFonts w:ascii="Arial" w:eastAsia="Arial" w:hAnsi="Arial" w:cs="Arial"/>
          <w:b/>
          <w:sz w:val="20"/>
          <w:szCs w:val="20"/>
        </w:rPr>
      </w:pPr>
    </w:p>
    <w:tbl>
      <w:tblPr>
        <w:tblStyle w:val="GridTable5Dark-Accent1"/>
        <w:tblW w:w="10125" w:type="dxa"/>
        <w:tblLayout w:type="fixed"/>
        <w:tblLook w:val="0400" w:firstRow="0" w:lastRow="0" w:firstColumn="0" w:lastColumn="0" w:noHBand="0" w:noVBand="1"/>
      </w:tblPr>
      <w:tblGrid>
        <w:gridCol w:w="3055"/>
        <w:gridCol w:w="2160"/>
        <w:gridCol w:w="1530"/>
        <w:gridCol w:w="1440"/>
        <w:gridCol w:w="900"/>
        <w:gridCol w:w="1040"/>
      </w:tblGrid>
      <w:tr w:rsidR="00B730EA" w:rsidRPr="00917D9E" w14:paraId="46944E64" w14:textId="77777777" w:rsidTr="008F6C1A">
        <w:trPr>
          <w:cnfStyle w:val="000000100000" w:firstRow="0" w:lastRow="0" w:firstColumn="0" w:lastColumn="0" w:oddVBand="0" w:evenVBand="0" w:oddHBand="1" w:evenHBand="0" w:firstRowFirstColumn="0" w:firstRowLastColumn="0" w:lastRowFirstColumn="0" w:lastRowLastColumn="0"/>
          <w:trHeight w:val="763"/>
        </w:trPr>
        <w:tc>
          <w:tcPr>
            <w:tcW w:w="3055" w:type="dxa"/>
            <w:shd w:val="clear" w:color="auto" w:fill="015581"/>
            <w:vAlign w:val="center"/>
          </w:tcPr>
          <w:p w14:paraId="08FA804C" w14:textId="77777777" w:rsidR="006104F6" w:rsidRPr="00B730EA" w:rsidRDefault="00FA5EA0"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Assignment</w:t>
            </w:r>
          </w:p>
        </w:tc>
        <w:tc>
          <w:tcPr>
            <w:tcW w:w="2160" w:type="dxa"/>
            <w:shd w:val="clear" w:color="auto" w:fill="015581"/>
            <w:vAlign w:val="center"/>
          </w:tcPr>
          <w:p w14:paraId="0D1894D7" w14:textId="77777777" w:rsidR="006104F6" w:rsidRPr="00B730EA" w:rsidRDefault="00FA5EA0"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Modality</w:t>
            </w:r>
          </w:p>
          <w:p w14:paraId="0312BC8C" w14:textId="77777777" w:rsidR="006104F6" w:rsidRPr="00B730EA" w:rsidRDefault="00FA5EA0"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(Synchronous/ Asynchronous)</w:t>
            </w:r>
          </w:p>
        </w:tc>
        <w:tc>
          <w:tcPr>
            <w:tcW w:w="1530" w:type="dxa"/>
            <w:shd w:val="clear" w:color="auto" w:fill="015581"/>
            <w:vAlign w:val="center"/>
          </w:tcPr>
          <w:p w14:paraId="00D8026E" w14:textId="77777777" w:rsidR="006104F6" w:rsidRPr="00B730EA" w:rsidRDefault="00FA5EA0"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 xml:space="preserve">Assignment </w:t>
            </w:r>
            <w:r w:rsidR="006104F6" w:rsidRPr="00B730EA">
              <w:rPr>
                <w:rFonts w:ascii="Arial" w:eastAsia="Arial" w:hAnsi="Arial" w:cs="Arial"/>
                <w:b/>
                <w:color w:val="FFFFFF" w:themeColor="background1"/>
                <w:sz w:val="18"/>
                <w:szCs w:val="18"/>
              </w:rPr>
              <w:t>Type</w:t>
            </w:r>
          </w:p>
        </w:tc>
        <w:tc>
          <w:tcPr>
            <w:tcW w:w="1440" w:type="dxa"/>
            <w:shd w:val="clear" w:color="auto" w:fill="015581"/>
            <w:vAlign w:val="center"/>
          </w:tcPr>
          <w:p w14:paraId="79E1F8F2" w14:textId="77777777" w:rsidR="006104F6" w:rsidRPr="00B730EA" w:rsidRDefault="00FA5EA0"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Number of Assignments of this Type</w:t>
            </w:r>
          </w:p>
        </w:tc>
        <w:tc>
          <w:tcPr>
            <w:tcW w:w="900" w:type="dxa"/>
            <w:shd w:val="clear" w:color="auto" w:fill="015581"/>
            <w:vAlign w:val="center"/>
          </w:tcPr>
          <w:p w14:paraId="6D185B95" w14:textId="77777777" w:rsidR="006104F6" w:rsidRPr="00B730EA" w:rsidRDefault="006104F6"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Points</w:t>
            </w:r>
            <w:r w:rsidR="00FA5EA0" w:rsidRPr="00B730EA">
              <w:rPr>
                <w:rFonts w:ascii="Arial" w:eastAsia="Arial" w:hAnsi="Arial" w:cs="Arial"/>
                <w:b/>
                <w:color w:val="FFFFFF" w:themeColor="background1"/>
                <w:sz w:val="18"/>
                <w:szCs w:val="18"/>
              </w:rPr>
              <w:t xml:space="preserve"> </w:t>
            </w:r>
            <w:r w:rsidR="00662BBC" w:rsidRPr="00B730EA">
              <w:rPr>
                <w:rFonts w:ascii="Arial" w:eastAsia="Arial" w:hAnsi="Arial" w:cs="Arial"/>
                <w:b/>
                <w:color w:val="FFFFFF" w:themeColor="background1"/>
                <w:sz w:val="18"/>
                <w:szCs w:val="18"/>
              </w:rPr>
              <w:t>per Assignment</w:t>
            </w:r>
          </w:p>
        </w:tc>
        <w:tc>
          <w:tcPr>
            <w:tcW w:w="1040" w:type="dxa"/>
            <w:shd w:val="clear" w:color="auto" w:fill="015581"/>
            <w:vAlign w:val="center"/>
          </w:tcPr>
          <w:p w14:paraId="5A7E6414" w14:textId="77777777" w:rsidR="006104F6" w:rsidRPr="00B730EA" w:rsidRDefault="006104F6" w:rsidP="00B730EA">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Total Points</w:t>
            </w:r>
          </w:p>
          <w:p w14:paraId="3DD24455" w14:textId="77777777" w:rsidR="006104F6" w:rsidRPr="00B730EA" w:rsidRDefault="006104F6" w:rsidP="00B730EA">
            <w:pPr>
              <w:spacing w:line="276" w:lineRule="auto"/>
              <w:rPr>
                <w:rFonts w:ascii="Arial" w:eastAsia="Arial" w:hAnsi="Arial" w:cs="Arial"/>
                <w:b/>
                <w:color w:val="FFFFFF" w:themeColor="background1"/>
                <w:sz w:val="18"/>
                <w:szCs w:val="18"/>
              </w:rPr>
            </w:pPr>
          </w:p>
        </w:tc>
      </w:tr>
      <w:tr w:rsidR="006104F6" w14:paraId="5C1EBDFA" w14:textId="77777777" w:rsidTr="00B730EA">
        <w:tc>
          <w:tcPr>
            <w:tcW w:w="3055" w:type="dxa"/>
            <w:vAlign w:val="center"/>
          </w:tcPr>
          <w:p w14:paraId="4290202E"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In-class Participation (PART)</w:t>
            </w:r>
          </w:p>
          <w:p w14:paraId="2E2F53FD" w14:textId="77777777" w:rsidR="006104F6" w:rsidRDefault="006104F6" w:rsidP="00B730EA">
            <w:pPr>
              <w:spacing w:line="276" w:lineRule="auto"/>
              <w:rPr>
                <w:rFonts w:ascii="Arial" w:eastAsia="Arial" w:hAnsi="Arial" w:cs="Arial"/>
                <w:sz w:val="20"/>
                <w:szCs w:val="20"/>
              </w:rPr>
            </w:pPr>
          </w:p>
        </w:tc>
        <w:sdt>
          <w:sdtPr>
            <w:rPr>
              <w:rFonts w:ascii="Arial" w:eastAsia="Arial" w:hAnsi="Arial" w:cs="Arial"/>
              <w:sz w:val="20"/>
              <w:szCs w:val="20"/>
            </w:rPr>
            <w:alias w:val="Modality"/>
            <w:tag w:val="Modality"/>
            <w:id w:val="1775283012"/>
            <w:placeholder>
              <w:docPart w:val="CA634789A3334166A3B81B7B1D64E034"/>
            </w:placeholder>
            <w:showingPlcHdr/>
            <w:dropDownList>
              <w:listItem w:value="Choose an item."/>
              <w:listItem w:displayText="Synchronous" w:value="Synchronous"/>
              <w:listItem w:displayText="Asynchronous" w:value="Asynchronous"/>
            </w:dropDownList>
          </w:sdtPr>
          <w:sdtContent>
            <w:tc>
              <w:tcPr>
                <w:tcW w:w="2160" w:type="dxa"/>
                <w:vAlign w:val="center"/>
              </w:tcPr>
              <w:p w14:paraId="68B5CB21" w14:textId="53B04E66" w:rsidR="006104F6" w:rsidRDefault="000507C5" w:rsidP="00B730EA">
                <w:pPr>
                  <w:spacing w:line="276" w:lineRule="auto"/>
                  <w:rPr>
                    <w:rFonts w:ascii="Arial" w:eastAsia="Arial" w:hAnsi="Arial" w:cs="Arial"/>
                    <w:sz w:val="20"/>
                    <w:szCs w:val="20"/>
                  </w:rPr>
                </w:pPr>
                <w:r w:rsidRPr="00985B7E">
                  <w:rPr>
                    <w:rStyle w:val="PlaceholderText"/>
                  </w:rPr>
                  <w:t>Choose an item.</w:t>
                </w:r>
              </w:p>
            </w:tc>
          </w:sdtContent>
        </w:sdt>
        <w:sdt>
          <w:sdtPr>
            <w:rPr>
              <w:rFonts w:ascii="Arial" w:eastAsia="Arial" w:hAnsi="Arial" w:cs="Arial"/>
              <w:sz w:val="20"/>
              <w:szCs w:val="20"/>
            </w:rPr>
            <w:alias w:val="Assignment Type"/>
            <w:tag w:val="Assignment Type"/>
            <w:id w:val="-1864513167"/>
            <w:placeholder>
              <w:docPart w:val="3AE5FCEE66DB4440B4F22EB4C27349D6"/>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tc>
              <w:tcPr>
                <w:tcW w:w="1530" w:type="dxa"/>
                <w:vAlign w:val="center"/>
              </w:tcPr>
              <w:p w14:paraId="213E9000" w14:textId="77777777" w:rsidR="006104F6" w:rsidRDefault="00917D9E" w:rsidP="00B730EA">
                <w:pPr>
                  <w:spacing w:line="276" w:lineRule="auto"/>
                  <w:rPr>
                    <w:rFonts w:ascii="Arial" w:eastAsia="Arial" w:hAnsi="Arial" w:cs="Arial"/>
                    <w:sz w:val="20"/>
                    <w:szCs w:val="20"/>
                  </w:rPr>
                </w:pPr>
                <w:r w:rsidRPr="00985B7E">
                  <w:rPr>
                    <w:rStyle w:val="PlaceholderText"/>
                  </w:rPr>
                  <w:t>Choose an item.</w:t>
                </w:r>
              </w:p>
            </w:tc>
          </w:sdtContent>
        </w:sdt>
        <w:tc>
          <w:tcPr>
            <w:tcW w:w="1440" w:type="dxa"/>
            <w:vAlign w:val="center"/>
          </w:tcPr>
          <w:p w14:paraId="78270FC3" w14:textId="77777777" w:rsidR="006104F6" w:rsidRDefault="00E2581F" w:rsidP="00B730EA">
            <w:pPr>
              <w:spacing w:line="276" w:lineRule="auto"/>
              <w:rPr>
                <w:rFonts w:ascii="Arial" w:eastAsia="Arial" w:hAnsi="Arial" w:cs="Arial"/>
                <w:sz w:val="20"/>
                <w:szCs w:val="20"/>
              </w:rPr>
            </w:pPr>
            <w:r>
              <w:rPr>
                <w:rFonts w:ascii="Arial" w:eastAsia="Arial" w:hAnsi="Arial" w:cs="Arial"/>
                <w:sz w:val="20"/>
                <w:szCs w:val="20"/>
              </w:rPr>
              <w:t>1</w:t>
            </w:r>
            <w:r w:rsidR="00776F58">
              <w:rPr>
                <w:rFonts w:ascii="Arial" w:eastAsia="Arial" w:hAnsi="Arial" w:cs="Arial"/>
                <w:sz w:val="20"/>
                <w:szCs w:val="20"/>
              </w:rPr>
              <w:t>4</w:t>
            </w:r>
          </w:p>
        </w:tc>
        <w:tc>
          <w:tcPr>
            <w:tcW w:w="900" w:type="dxa"/>
            <w:vAlign w:val="center"/>
          </w:tcPr>
          <w:p w14:paraId="0D949BC9" w14:textId="77777777" w:rsidR="006104F6" w:rsidRDefault="00776F58" w:rsidP="00B730EA">
            <w:pPr>
              <w:spacing w:line="276" w:lineRule="auto"/>
              <w:rPr>
                <w:rFonts w:ascii="Arial" w:eastAsia="Arial" w:hAnsi="Arial" w:cs="Arial"/>
                <w:sz w:val="20"/>
                <w:szCs w:val="20"/>
              </w:rPr>
            </w:pPr>
            <w:r>
              <w:rPr>
                <w:rFonts w:ascii="Arial" w:eastAsia="Arial" w:hAnsi="Arial" w:cs="Arial"/>
                <w:sz w:val="20"/>
                <w:szCs w:val="20"/>
              </w:rPr>
              <w:t>1</w:t>
            </w:r>
          </w:p>
        </w:tc>
        <w:tc>
          <w:tcPr>
            <w:tcW w:w="1040" w:type="dxa"/>
            <w:vAlign w:val="center"/>
          </w:tcPr>
          <w:p w14:paraId="19292FE2"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14</w:t>
            </w:r>
          </w:p>
        </w:tc>
      </w:tr>
      <w:tr w:rsidR="006104F6" w14:paraId="444BA6C2" w14:textId="77777777" w:rsidTr="00B730EA">
        <w:trPr>
          <w:cnfStyle w:val="000000100000" w:firstRow="0" w:lastRow="0" w:firstColumn="0" w:lastColumn="0" w:oddVBand="0" w:evenVBand="0" w:oddHBand="1" w:evenHBand="0" w:firstRowFirstColumn="0" w:firstRowLastColumn="0" w:lastRowFirstColumn="0" w:lastRowLastColumn="0"/>
        </w:trPr>
        <w:tc>
          <w:tcPr>
            <w:tcW w:w="3055" w:type="dxa"/>
            <w:vAlign w:val="center"/>
          </w:tcPr>
          <w:p w14:paraId="226B0799"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Discussion Boards (DB)</w:t>
            </w:r>
          </w:p>
        </w:tc>
        <w:sdt>
          <w:sdtPr>
            <w:rPr>
              <w:rFonts w:ascii="Arial" w:eastAsia="Arial" w:hAnsi="Arial" w:cs="Arial"/>
              <w:sz w:val="20"/>
              <w:szCs w:val="20"/>
            </w:rPr>
            <w:alias w:val="Modality"/>
            <w:tag w:val="Modality"/>
            <w:id w:val="-1013916628"/>
            <w:placeholder>
              <w:docPart w:val="3AE5FCEE66DB4440B4F22EB4C27349D6"/>
            </w:placeholder>
            <w:showingPlcHdr/>
            <w:dropDownList>
              <w:listItem w:value="Choose an item."/>
              <w:listItem w:displayText="Synchronous" w:value="Synchronous"/>
              <w:listItem w:displayText="Asynchronous" w:value="Asynchronous"/>
            </w:dropDownList>
          </w:sdtPr>
          <w:sdtContent>
            <w:tc>
              <w:tcPr>
                <w:tcW w:w="2160" w:type="dxa"/>
                <w:vAlign w:val="center"/>
              </w:tcPr>
              <w:p w14:paraId="7F0F4202" w14:textId="77777777" w:rsidR="006104F6" w:rsidRDefault="00E2581F" w:rsidP="00B730EA">
                <w:pPr>
                  <w:spacing w:line="276" w:lineRule="auto"/>
                  <w:rPr>
                    <w:rFonts w:ascii="Arial" w:eastAsia="Arial" w:hAnsi="Arial" w:cs="Arial"/>
                    <w:sz w:val="20"/>
                    <w:szCs w:val="20"/>
                  </w:rPr>
                </w:pPr>
                <w:r w:rsidRPr="00985B7E">
                  <w:rPr>
                    <w:rStyle w:val="PlaceholderText"/>
                  </w:rPr>
                  <w:t>Choose an item.</w:t>
                </w:r>
              </w:p>
            </w:tc>
          </w:sdtContent>
        </w:sdt>
        <w:sdt>
          <w:sdtPr>
            <w:rPr>
              <w:rFonts w:ascii="Arial" w:eastAsia="Arial" w:hAnsi="Arial" w:cs="Arial"/>
              <w:sz w:val="20"/>
              <w:szCs w:val="20"/>
            </w:rPr>
            <w:alias w:val="Assignment Type"/>
            <w:tag w:val="Assignment Type"/>
            <w:id w:val="868568840"/>
            <w:placeholder>
              <w:docPart w:val="AAD1270C3D214AFA892B3BB6EBEBC473"/>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tc>
              <w:tcPr>
                <w:tcW w:w="1530" w:type="dxa"/>
                <w:vAlign w:val="center"/>
              </w:tcPr>
              <w:p w14:paraId="0764473B" w14:textId="77777777" w:rsidR="006104F6" w:rsidRDefault="00E2581F" w:rsidP="00B730EA">
                <w:pPr>
                  <w:spacing w:line="276" w:lineRule="auto"/>
                  <w:rPr>
                    <w:rFonts w:ascii="Arial" w:eastAsia="Arial" w:hAnsi="Arial" w:cs="Arial"/>
                    <w:sz w:val="20"/>
                    <w:szCs w:val="20"/>
                  </w:rPr>
                </w:pPr>
                <w:r w:rsidRPr="00985B7E">
                  <w:rPr>
                    <w:rStyle w:val="PlaceholderText"/>
                  </w:rPr>
                  <w:t>Choose an item.</w:t>
                </w:r>
              </w:p>
            </w:tc>
          </w:sdtContent>
        </w:sdt>
        <w:tc>
          <w:tcPr>
            <w:tcW w:w="1440" w:type="dxa"/>
            <w:vAlign w:val="center"/>
          </w:tcPr>
          <w:p w14:paraId="2D0D69B1"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14</w:t>
            </w:r>
          </w:p>
        </w:tc>
        <w:tc>
          <w:tcPr>
            <w:tcW w:w="900" w:type="dxa"/>
            <w:vAlign w:val="center"/>
          </w:tcPr>
          <w:p w14:paraId="769C7B2C"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w:t>
            </w:r>
          </w:p>
        </w:tc>
        <w:tc>
          <w:tcPr>
            <w:tcW w:w="1040" w:type="dxa"/>
            <w:vAlign w:val="center"/>
          </w:tcPr>
          <w:p w14:paraId="6C2E38F3"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14</w:t>
            </w:r>
          </w:p>
        </w:tc>
      </w:tr>
      <w:tr w:rsidR="006104F6" w14:paraId="0288E58A" w14:textId="77777777" w:rsidTr="00B730EA">
        <w:tc>
          <w:tcPr>
            <w:tcW w:w="3055" w:type="dxa"/>
            <w:vAlign w:val="center"/>
          </w:tcPr>
          <w:p w14:paraId="25492A48"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Exam, Quiz (TEST)</w:t>
            </w:r>
          </w:p>
        </w:tc>
        <w:sdt>
          <w:sdtPr>
            <w:rPr>
              <w:rFonts w:ascii="Arial" w:eastAsia="Arial" w:hAnsi="Arial" w:cs="Arial"/>
              <w:sz w:val="20"/>
              <w:szCs w:val="20"/>
            </w:rPr>
            <w:alias w:val="Modality"/>
            <w:tag w:val="Modality"/>
            <w:id w:val="1034536687"/>
            <w:placeholder>
              <w:docPart w:val="3AE5FCEE66DB4440B4F22EB4C27349D6"/>
            </w:placeholder>
            <w:showingPlcHdr/>
            <w:dropDownList>
              <w:listItem w:value="Choose an item."/>
              <w:listItem w:displayText="Synchronous" w:value="Synchronous"/>
              <w:listItem w:displayText="Asynchronous" w:value="Asynchronous"/>
            </w:dropDownList>
          </w:sdtPr>
          <w:sdtContent>
            <w:tc>
              <w:tcPr>
                <w:tcW w:w="2160" w:type="dxa"/>
                <w:vAlign w:val="center"/>
              </w:tcPr>
              <w:p w14:paraId="02E7E2C7" w14:textId="77777777" w:rsidR="006104F6" w:rsidRDefault="00917D9E" w:rsidP="00B730EA">
                <w:pPr>
                  <w:spacing w:line="276" w:lineRule="auto"/>
                  <w:rPr>
                    <w:rFonts w:ascii="Arial" w:eastAsia="Arial" w:hAnsi="Arial" w:cs="Arial"/>
                    <w:sz w:val="20"/>
                    <w:szCs w:val="20"/>
                  </w:rPr>
                </w:pPr>
                <w:r w:rsidRPr="00985B7E">
                  <w:rPr>
                    <w:rStyle w:val="PlaceholderText"/>
                  </w:rPr>
                  <w:t>Choose an item.</w:t>
                </w:r>
              </w:p>
            </w:tc>
          </w:sdtContent>
        </w:sdt>
        <w:sdt>
          <w:sdtPr>
            <w:rPr>
              <w:rFonts w:ascii="Arial" w:eastAsia="Arial" w:hAnsi="Arial" w:cs="Arial"/>
              <w:sz w:val="20"/>
              <w:szCs w:val="20"/>
            </w:rPr>
            <w:alias w:val="Assignment Type"/>
            <w:tag w:val="Assignment Type"/>
            <w:id w:val="1761866338"/>
            <w:placeholder>
              <w:docPart w:val="DF97AC08BE644531AEED6F1932268F7E"/>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tc>
              <w:tcPr>
                <w:tcW w:w="1530" w:type="dxa"/>
                <w:vAlign w:val="center"/>
              </w:tcPr>
              <w:p w14:paraId="14F39EDF" w14:textId="77777777" w:rsidR="006104F6" w:rsidRDefault="00E2581F" w:rsidP="00B730EA">
                <w:pPr>
                  <w:spacing w:line="276" w:lineRule="auto"/>
                  <w:rPr>
                    <w:rFonts w:ascii="Arial" w:eastAsia="Arial" w:hAnsi="Arial" w:cs="Arial"/>
                    <w:sz w:val="20"/>
                    <w:szCs w:val="20"/>
                  </w:rPr>
                </w:pPr>
                <w:r w:rsidRPr="00985B7E">
                  <w:rPr>
                    <w:rStyle w:val="PlaceholderText"/>
                  </w:rPr>
                  <w:t>Choose an item.</w:t>
                </w:r>
              </w:p>
            </w:tc>
          </w:sdtContent>
        </w:sdt>
        <w:tc>
          <w:tcPr>
            <w:tcW w:w="1440" w:type="dxa"/>
            <w:vAlign w:val="center"/>
          </w:tcPr>
          <w:p w14:paraId="61229BCA"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w:t>
            </w:r>
          </w:p>
        </w:tc>
        <w:tc>
          <w:tcPr>
            <w:tcW w:w="900" w:type="dxa"/>
            <w:vAlign w:val="center"/>
          </w:tcPr>
          <w:p w14:paraId="07BF8FDE"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10</w:t>
            </w:r>
          </w:p>
        </w:tc>
        <w:tc>
          <w:tcPr>
            <w:tcW w:w="1040" w:type="dxa"/>
            <w:vAlign w:val="center"/>
          </w:tcPr>
          <w:p w14:paraId="5AFEF84F"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10</w:t>
            </w:r>
          </w:p>
        </w:tc>
      </w:tr>
      <w:tr w:rsidR="006104F6" w14:paraId="7DE65023" w14:textId="77777777" w:rsidTr="00B730EA">
        <w:trPr>
          <w:cnfStyle w:val="000000100000" w:firstRow="0" w:lastRow="0" w:firstColumn="0" w:lastColumn="0" w:oddVBand="0" w:evenVBand="0" w:oddHBand="1" w:evenHBand="0" w:firstRowFirstColumn="0" w:firstRowLastColumn="0" w:lastRowFirstColumn="0" w:lastRowLastColumn="0"/>
        </w:trPr>
        <w:tc>
          <w:tcPr>
            <w:tcW w:w="3055" w:type="dxa"/>
            <w:vAlign w:val="center"/>
          </w:tcPr>
          <w:p w14:paraId="58DA95C1"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Papers (PAPER)</w:t>
            </w:r>
          </w:p>
        </w:tc>
        <w:tc>
          <w:tcPr>
            <w:tcW w:w="2160" w:type="dxa"/>
            <w:vAlign w:val="center"/>
          </w:tcPr>
          <w:sdt>
            <w:sdtPr>
              <w:rPr>
                <w:rFonts w:ascii="Arial" w:eastAsia="Arial" w:hAnsi="Arial" w:cs="Arial"/>
                <w:sz w:val="20"/>
                <w:szCs w:val="20"/>
              </w:rPr>
              <w:alias w:val="Modality"/>
              <w:tag w:val="Modality"/>
              <w:id w:val="-275405003"/>
              <w:placeholder>
                <w:docPart w:val="3AE5FCEE66DB4440B4F22EB4C27349D6"/>
              </w:placeholder>
              <w:showingPlcHdr/>
              <w:dropDownList>
                <w:listItem w:value="Choose an item."/>
                <w:listItem w:displayText="Synchronous" w:value="Synchronous"/>
                <w:listItem w:displayText="Asynchronous" w:value="Asynchronous"/>
              </w:dropDownList>
            </w:sdtPr>
            <w:sdtContent>
              <w:p w14:paraId="54AFF6EA" w14:textId="77777777" w:rsidR="006104F6" w:rsidRDefault="00917D9E" w:rsidP="00B730EA">
                <w:pPr>
                  <w:spacing w:line="276" w:lineRule="auto"/>
                  <w:rPr>
                    <w:rFonts w:ascii="Arial" w:eastAsia="Arial" w:hAnsi="Arial" w:cs="Arial"/>
                    <w:sz w:val="20"/>
                    <w:szCs w:val="20"/>
                  </w:rPr>
                </w:pPr>
                <w:r w:rsidRPr="00985B7E">
                  <w:rPr>
                    <w:rStyle w:val="PlaceholderText"/>
                  </w:rPr>
                  <w:t>Choose an item.</w:t>
                </w:r>
              </w:p>
            </w:sdtContent>
          </w:sdt>
        </w:tc>
        <w:sdt>
          <w:sdtPr>
            <w:rPr>
              <w:rFonts w:ascii="Arial" w:eastAsia="Arial" w:hAnsi="Arial" w:cs="Arial"/>
              <w:sz w:val="20"/>
              <w:szCs w:val="20"/>
            </w:rPr>
            <w:alias w:val="Assignment Type"/>
            <w:tag w:val="Assignment Type"/>
            <w:id w:val="-1602016604"/>
            <w:placeholder>
              <w:docPart w:val="8650B5AED2D348AC818C212F1A4EA560"/>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tc>
              <w:tcPr>
                <w:tcW w:w="1530" w:type="dxa"/>
                <w:vAlign w:val="center"/>
              </w:tcPr>
              <w:p w14:paraId="7DA04BC4" w14:textId="77777777" w:rsidR="006104F6" w:rsidRDefault="00E2581F" w:rsidP="00B730EA">
                <w:pPr>
                  <w:spacing w:line="276" w:lineRule="auto"/>
                  <w:rPr>
                    <w:rFonts w:ascii="Arial" w:eastAsia="Arial" w:hAnsi="Arial" w:cs="Arial"/>
                    <w:sz w:val="20"/>
                    <w:szCs w:val="20"/>
                  </w:rPr>
                </w:pPr>
                <w:r w:rsidRPr="00985B7E">
                  <w:rPr>
                    <w:rStyle w:val="PlaceholderText"/>
                  </w:rPr>
                  <w:t>Choose an item.</w:t>
                </w:r>
              </w:p>
            </w:tc>
          </w:sdtContent>
        </w:sdt>
        <w:tc>
          <w:tcPr>
            <w:tcW w:w="1440" w:type="dxa"/>
            <w:vAlign w:val="center"/>
          </w:tcPr>
          <w:p w14:paraId="09879977"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2</w:t>
            </w:r>
          </w:p>
        </w:tc>
        <w:tc>
          <w:tcPr>
            <w:tcW w:w="900" w:type="dxa"/>
            <w:vAlign w:val="center"/>
          </w:tcPr>
          <w:p w14:paraId="32171611"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6</w:t>
            </w:r>
          </w:p>
        </w:tc>
        <w:tc>
          <w:tcPr>
            <w:tcW w:w="1040" w:type="dxa"/>
            <w:vAlign w:val="center"/>
          </w:tcPr>
          <w:p w14:paraId="3AB6479E"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12</w:t>
            </w:r>
          </w:p>
        </w:tc>
      </w:tr>
      <w:tr w:rsidR="006104F6" w14:paraId="7FCB5B5F" w14:textId="77777777" w:rsidTr="00B730EA">
        <w:tc>
          <w:tcPr>
            <w:tcW w:w="3055" w:type="dxa"/>
            <w:vAlign w:val="center"/>
          </w:tcPr>
          <w:p w14:paraId="079D4375"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Case Presentation (PRES)</w:t>
            </w:r>
          </w:p>
        </w:tc>
        <w:sdt>
          <w:sdtPr>
            <w:rPr>
              <w:rFonts w:ascii="Arial" w:eastAsia="Arial" w:hAnsi="Arial" w:cs="Arial"/>
              <w:sz w:val="20"/>
              <w:szCs w:val="20"/>
            </w:rPr>
            <w:alias w:val="Modality"/>
            <w:tag w:val="Modality"/>
            <w:id w:val="1505169848"/>
            <w:placeholder>
              <w:docPart w:val="3AE5FCEE66DB4440B4F22EB4C27349D6"/>
            </w:placeholder>
            <w:showingPlcHdr/>
            <w:dropDownList>
              <w:listItem w:value="Choose an item."/>
              <w:listItem w:displayText="Synchronous" w:value="Synchronous"/>
              <w:listItem w:displayText="Asynchronous" w:value="Asynchronous"/>
            </w:dropDownList>
          </w:sdtPr>
          <w:sdtContent>
            <w:tc>
              <w:tcPr>
                <w:tcW w:w="2160" w:type="dxa"/>
                <w:vAlign w:val="center"/>
              </w:tcPr>
              <w:p w14:paraId="373192FB" w14:textId="77777777" w:rsidR="006104F6" w:rsidRDefault="00917D9E" w:rsidP="00B730EA">
                <w:pPr>
                  <w:spacing w:line="276" w:lineRule="auto"/>
                  <w:rPr>
                    <w:rFonts w:ascii="Arial" w:eastAsia="Arial" w:hAnsi="Arial" w:cs="Arial"/>
                    <w:sz w:val="20"/>
                    <w:szCs w:val="20"/>
                  </w:rPr>
                </w:pPr>
                <w:r w:rsidRPr="00985B7E">
                  <w:rPr>
                    <w:rStyle w:val="PlaceholderText"/>
                  </w:rPr>
                  <w:t>Choose an item.</w:t>
                </w:r>
              </w:p>
            </w:tc>
          </w:sdtContent>
        </w:sdt>
        <w:sdt>
          <w:sdtPr>
            <w:rPr>
              <w:rFonts w:ascii="Arial" w:eastAsia="Arial" w:hAnsi="Arial" w:cs="Arial"/>
              <w:sz w:val="20"/>
              <w:szCs w:val="20"/>
            </w:rPr>
            <w:alias w:val="Assignment Type"/>
            <w:tag w:val="Assignment Type"/>
            <w:id w:val="-618915475"/>
            <w:placeholder>
              <w:docPart w:val="63B9378F06D240ADA7522E1680C19E6D"/>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tc>
              <w:tcPr>
                <w:tcW w:w="1530" w:type="dxa"/>
                <w:vAlign w:val="center"/>
              </w:tcPr>
              <w:p w14:paraId="03E078DC" w14:textId="77777777" w:rsidR="006104F6" w:rsidRDefault="00E2581F" w:rsidP="00B730EA">
                <w:pPr>
                  <w:spacing w:line="276" w:lineRule="auto"/>
                  <w:rPr>
                    <w:rFonts w:ascii="Arial" w:eastAsia="Arial" w:hAnsi="Arial" w:cs="Arial"/>
                    <w:sz w:val="20"/>
                    <w:szCs w:val="20"/>
                  </w:rPr>
                </w:pPr>
                <w:r w:rsidRPr="00985B7E">
                  <w:rPr>
                    <w:rStyle w:val="PlaceholderText"/>
                  </w:rPr>
                  <w:t>Choose an item.</w:t>
                </w:r>
              </w:p>
            </w:tc>
          </w:sdtContent>
        </w:sdt>
        <w:tc>
          <w:tcPr>
            <w:tcW w:w="1440" w:type="dxa"/>
            <w:vAlign w:val="center"/>
          </w:tcPr>
          <w:p w14:paraId="558942F2"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3</w:t>
            </w:r>
          </w:p>
        </w:tc>
        <w:tc>
          <w:tcPr>
            <w:tcW w:w="900" w:type="dxa"/>
            <w:vAlign w:val="center"/>
          </w:tcPr>
          <w:p w14:paraId="0DDA3282"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10</w:t>
            </w:r>
          </w:p>
        </w:tc>
        <w:tc>
          <w:tcPr>
            <w:tcW w:w="1040" w:type="dxa"/>
            <w:vAlign w:val="center"/>
          </w:tcPr>
          <w:p w14:paraId="06D04A9F"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30</w:t>
            </w:r>
          </w:p>
        </w:tc>
      </w:tr>
      <w:tr w:rsidR="006104F6" w14:paraId="76F5384D" w14:textId="77777777" w:rsidTr="00B730EA">
        <w:trPr>
          <w:cnfStyle w:val="000000100000" w:firstRow="0" w:lastRow="0" w:firstColumn="0" w:lastColumn="0" w:oddVBand="0" w:evenVBand="0" w:oddHBand="1" w:evenHBand="0" w:firstRowFirstColumn="0" w:firstRowLastColumn="0" w:lastRowFirstColumn="0" w:lastRowLastColumn="0"/>
        </w:trPr>
        <w:tc>
          <w:tcPr>
            <w:tcW w:w="3055" w:type="dxa"/>
            <w:vAlign w:val="center"/>
          </w:tcPr>
          <w:p w14:paraId="377D52C2"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Journal, Reflection (WRITING)</w:t>
            </w:r>
          </w:p>
        </w:tc>
        <w:sdt>
          <w:sdtPr>
            <w:rPr>
              <w:rFonts w:ascii="Arial" w:eastAsia="Arial" w:hAnsi="Arial" w:cs="Arial"/>
              <w:sz w:val="20"/>
              <w:szCs w:val="20"/>
            </w:rPr>
            <w:alias w:val="Modality"/>
            <w:tag w:val="Modality"/>
            <w:id w:val="-103965446"/>
            <w:placeholder>
              <w:docPart w:val="3AE5FCEE66DB4440B4F22EB4C27349D6"/>
            </w:placeholder>
            <w:showingPlcHdr/>
            <w:dropDownList>
              <w:listItem w:value="Choose an item."/>
              <w:listItem w:displayText="Synchronous" w:value="Synchronous"/>
              <w:listItem w:displayText="Asynchronous" w:value="Asynchronous"/>
            </w:dropDownList>
          </w:sdtPr>
          <w:sdtContent>
            <w:tc>
              <w:tcPr>
                <w:tcW w:w="2160" w:type="dxa"/>
                <w:vAlign w:val="center"/>
              </w:tcPr>
              <w:p w14:paraId="5DDCB112" w14:textId="77777777" w:rsidR="006104F6" w:rsidRDefault="00917D9E" w:rsidP="00B730EA">
                <w:pPr>
                  <w:spacing w:line="276" w:lineRule="auto"/>
                  <w:rPr>
                    <w:rFonts w:ascii="Arial" w:eastAsia="Arial" w:hAnsi="Arial" w:cs="Arial"/>
                    <w:sz w:val="20"/>
                    <w:szCs w:val="20"/>
                  </w:rPr>
                </w:pPr>
                <w:r w:rsidRPr="00985B7E">
                  <w:rPr>
                    <w:rStyle w:val="PlaceholderText"/>
                  </w:rPr>
                  <w:t>Choose an item.</w:t>
                </w:r>
              </w:p>
            </w:tc>
          </w:sdtContent>
        </w:sdt>
        <w:tc>
          <w:tcPr>
            <w:tcW w:w="1530" w:type="dxa"/>
            <w:vAlign w:val="center"/>
          </w:tcPr>
          <w:p w14:paraId="7681DC26" w14:textId="77777777" w:rsidR="006104F6" w:rsidRDefault="00000000" w:rsidP="00B730EA">
            <w:pPr>
              <w:spacing w:line="276" w:lineRule="auto"/>
              <w:rPr>
                <w:rFonts w:ascii="Arial" w:eastAsia="Arial" w:hAnsi="Arial" w:cs="Arial"/>
                <w:sz w:val="20"/>
                <w:szCs w:val="20"/>
              </w:rPr>
            </w:pPr>
            <w:sdt>
              <w:sdtPr>
                <w:rPr>
                  <w:rFonts w:ascii="Arial" w:eastAsia="Arial" w:hAnsi="Arial" w:cs="Arial"/>
                  <w:sz w:val="20"/>
                  <w:szCs w:val="20"/>
                </w:rPr>
                <w:alias w:val="Assignment Type"/>
                <w:tag w:val="Assignment Type"/>
                <w:id w:val="-490180023"/>
                <w:placeholder>
                  <w:docPart w:val="CDB30A59F2494865B0F9339A7B06614C"/>
                </w:placeholder>
                <w:showingPlcHdr/>
                <w:comboBox>
                  <w:listItem w:value="Choose an item."/>
                  <w:listItem w:displayText="Participation" w:value="Participation"/>
                  <w:listItem w:displayText="Class Participation" w:value="Class Participation"/>
                  <w:listItem w:displayText="Discussion Board" w:value="Discussion Board"/>
                  <w:listItem w:displayText="Test" w:value="Test"/>
                  <w:listItem w:displayText="Paper" w:value="Paper"/>
                  <w:listItem w:displayText="Presentation" w:value="Presentation"/>
                  <w:listItem w:displayText="Writing" w:value="Writing"/>
                  <w:listItem w:displayText="Exam" w:value="Exam"/>
                  <w:listItem w:displayText="Final Exam" w:value="Final Exam"/>
                </w:comboBox>
              </w:sdtPr>
              <w:sdtContent>
                <w:r w:rsidR="00E2581F" w:rsidRPr="00985B7E">
                  <w:rPr>
                    <w:rStyle w:val="PlaceholderText"/>
                  </w:rPr>
                  <w:t>Choose an item.</w:t>
                </w:r>
              </w:sdtContent>
            </w:sdt>
          </w:p>
        </w:tc>
        <w:tc>
          <w:tcPr>
            <w:tcW w:w="1440" w:type="dxa"/>
            <w:vAlign w:val="center"/>
          </w:tcPr>
          <w:p w14:paraId="6EE78B1F"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2</w:t>
            </w:r>
          </w:p>
        </w:tc>
        <w:tc>
          <w:tcPr>
            <w:tcW w:w="900" w:type="dxa"/>
            <w:vAlign w:val="center"/>
          </w:tcPr>
          <w:p w14:paraId="43D12510"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10</w:t>
            </w:r>
          </w:p>
        </w:tc>
        <w:tc>
          <w:tcPr>
            <w:tcW w:w="1040" w:type="dxa"/>
            <w:vAlign w:val="center"/>
          </w:tcPr>
          <w:p w14:paraId="4987B9F1" w14:textId="77777777" w:rsidR="006104F6" w:rsidRDefault="006104F6" w:rsidP="00B730EA">
            <w:pPr>
              <w:spacing w:line="276" w:lineRule="auto"/>
              <w:rPr>
                <w:rFonts w:ascii="Arial" w:eastAsia="Arial" w:hAnsi="Arial" w:cs="Arial"/>
                <w:sz w:val="20"/>
                <w:szCs w:val="20"/>
              </w:rPr>
            </w:pPr>
            <w:r>
              <w:rPr>
                <w:rFonts w:ascii="Arial" w:eastAsia="Arial" w:hAnsi="Arial" w:cs="Arial"/>
                <w:sz w:val="20"/>
                <w:szCs w:val="20"/>
              </w:rPr>
              <w:t>20</w:t>
            </w:r>
          </w:p>
        </w:tc>
      </w:tr>
      <w:tr w:rsidR="00FA5EA0" w14:paraId="0E05F5E7" w14:textId="77777777" w:rsidTr="008F6C1A">
        <w:tc>
          <w:tcPr>
            <w:tcW w:w="3055" w:type="dxa"/>
            <w:shd w:val="clear" w:color="auto" w:fill="015581"/>
            <w:vAlign w:val="center"/>
          </w:tcPr>
          <w:p w14:paraId="387DD570" w14:textId="77777777" w:rsidR="00FA5EA0" w:rsidRDefault="00FA5EA0" w:rsidP="00B730EA">
            <w:pPr>
              <w:spacing w:line="276" w:lineRule="auto"/>
              <w:rPr>
                <w:rFonts w:ascii="Arial" w:eastAsia="Arial" w:hAnsi="Arial" w:cs="Arial"/>
                <w:b/>
                <w:color w:val="FFFFFF"/>
                <w:sz w:val="20"/>
                <w:szCs w:val="20"/>
              </w:rPr>
            </w:pPr>
            <w:r>
              <w:rPr>
                <w:rFonts w:ascii="Arial" w:eastAsia="Arial" w:hAnsi="Arial" w:cs="Arial"/>
                <w:b/>
                <w:color w:val="FFFFFF"/>
                <w:sz w:val="20"/>
                <w:szCs w:val="20"/>
              </w:rPr>
              <w:t>TOTAL PTS %</w:t>
            </w:r>
          </w:p>
        </w:tc>
        <w:tc>
          <w:tcPr>
            <w:tcW w:w="6030" w:type="dxa"/>
            <w:gridSpan w:val="4"/>
            <w:vAlign w:val="center"/>
          </w:tcPr>
          <w:p w14:paraId="4E720014" w14:textId="77777777" w:rsidR="00FA5EA0" w:rsidRDefault="00FA5EA0" w:rsidP="00B730EA">
            <w:pPr>
              <w:spacing w:line="276" w:lineRule="auto"/>
              <w:rPr>
                <w:rFonts w:ascii="Arial" w:eastAsia="Arial" w:hAnsi="Arial" w:cs="Arial"/>
                <w:b/>
                <w:color w:val="FFFFFF"/>
                <w:sz w:val="20"/>
                <w:szCs w:val="20"/>
              </w:rPr>
            </w:pPr>
            <w:r>
              <w:rPr>
                <w:rFonts w:ascii="Arial" w:eastAsia="Arial" w:hAnsi="Arial" w:cs="Arial"/>
                <w:b/>
                <w:sz w:val="20"/>
                <w:szCs w:val="20"/>
              </w:rPr>
              <w:t xml:space="preserve">Should </w:t>
            </w:r>
            <w:r w:rsidR="00776F58">
              <w:rPr>
                <w:rFonts w:ascii="Arial" w:eastAsia="Arial" w:hAnsi="Arial" w:cs="Arial"/>
                <w:b/>
                <w:sz w:val="20"/>
                <w:szCs w:val="20"/>
              </w:rPr>
              <w:t>a</w:t>
            </w:r>
            <w:r>
              <w:rPr>
                <w:rFonts w:ascii="Arial" w:eastAsia="Arial" w:hAnsi="Arial" w:cs="Arial"/>
                <w:b/>
                <w:sz w:val="20"/>
                <w:szCs w:val="20"/>
              </w:rPr>
              <w:t>dd up to 100</w:t>
            </w:r>
          </w:p>
        </w:tc>
        <w:tc>
          <w:tcPr>
            <w:tcW w:w="1040" w:type="dxa"/>
            <w:shd w:val="clear" w:color="auto" w:fill="015581"/>
            <w:vAlign w:val="center"/>
          </w:tcPr>
          <w:p w14:paraId="0679E9AB" w14:textId="77777777" w:rsidR="00FA5EA0" w:rsidRDefault="00FA5EA0" w:rsidP="00B730EA">
            <w:pPr>
              <w:spacing w:line="276" w:lineRule="auto"/>
              <w:rPr>
                <w:rFonts w:ascii="Arial" w:eastAsia="Arial" w:hAnsi="Arial" w:cs="Arial"/>
                <w:b/>
                <w:color w:val="FFFFFF"/>
                <w:sz w:val="20"/>
                <w:szCs w:val="20"/>
              </w:rPr>
            </w:pPr>
            <w:r>
              <w:rPr>
                <w:rFonts w:ascii="Arial" w:eastAsia="Arial" w:hAnsi="Arial" w:cs="Arial"/>
                <w:b/>
                <w:color w:val="FFFFFF"/>
                <w:sz w:val="20"/>
                <w:szCs w:val="20"/>
              </w:rPr>
              <w:t xml:space="preserve">100 </w:t>
            </w:r>
          </w:p>
        </w:tc>
      </w:tr>
    </w:tbl>
    <w:p w14:paraId="15B75BEA" w14:textId="77777777" w:rsidR="00094C25" w:rsidRDefault="00094C25">
      <w:pPr>
        <w:spacing w:line="276" w:lineRule="auto"/>
        <w:rPr>
          <w:rFonts w:ascii="Arial" w:eastAsia="Arial" w:hAnsi="Arial" w:cs="Arial"/>
          <w:b/>
          <w:sz w:val="20"/>
          <w:szCs w:val="20"/>
        </w:rPr>
      </w:pPr>
    </w:p>
    <w:p w14:paraId="364DCDF1" w14:textId="46913A72" w:rsidR="000507C5" w:rsidRDefault="000507C5">
      <w:pPr>
        <w:rPr>
          <w:rFonts w:ascii="Arial" w:eastAsia="Arial" w:hAnsi="Arial" w:cs="Arial"/>
          <w:b/>
          <w:sz w:val="20"/>
          <w:szCs w:val="20"/>
        </w:rPr>
      </w:pPr>
      <w:r>
        <w:rPr>
          <w:rFonts w:ascii="Arial" w:eastAsia="Arial" w:hAnsi="Arial" w:cs="Arial"/>
          <w:b/>
          <w:sz w:val="20"/>
          <w:szCs w:val="20"/>
        </w:rPr>
        <w:br w:type="page"/>
      </w:r>
    </w:p>
    <w:p w14:paraId="4C7C146F" w14:textId="77777777" w:rsidR="00094C25" w:rsidRDefault="00094C25">
      <w:pPr>
        <w:spacing w:line="276" w:lineRule="auto"/>
        <w:rPr>
          <w:rFonts w:ascii="Arial" w:eastAsia="Arial" w:hAnsi="Arial" w:cs="Arial"/>
          <w:b/>
          <w:sz w:val="20"/>
          <w:szCs w:val="20"/>
        </w:rPr>
      </w:pPr>
    </w:p>
    <w:p w14:paraId="61E25749" w14:textId="1A8D2FD3" w:rsidR="00094C25" w:rsidRDefault="00261D56">
      <w:pPr>
        <w:spacing w:line="276" w:lineRule="auto"/>
        <w:rPr>
          <w:rFonts w:ascii="Arial" w:eastAsia="Arial" w:hAnsi="Arial" w:cs="Arial"/>
          <w:b/>
        </w:rPr>
      </w:pPr>
      <w:r>
        <w:rPr>
          <w:rFonts w:ascii="Arial" w:eastAsia="Arial" w:hAnsi="Arial" w:cs="Arial"/>
          <w:b/>
        </w:rPr>
        <w:t>Asynchronous Learning</w:t>
      </w:r>
      <w:r w:rsidR="00D50F4F">
        <w:rPr>
          <w:rFonts w:ascii="Arial" w:eastAsia="Arial" w:hAnsi="Arial" w:cs="Arial"/>
          <w:b/>
        </w:rPr>
        <w:t xml:space="preserve"> (</w:t>
      </w:r>
      <w:r w:rsidR="001160DC">
        <w:rPr>
          <w:rFonts w:ascii="Arial" w:eastAsia="Arial" w:hAnsi="Arial" w:cs="Arial"/>
          <w:b/>
        </w:rPr>
        <w:t>for MA Courses)</w:t>
      </w:r>
    </w:p>
    <w:p w14:paraId="433B8953" w14:textId="77777777" w:rsidR="00662BBC" w:rsidRPr="00935120" w:rsidRDefault="00662BBC" w:rsidP="00662BBC">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5E100E04" w14:textId="4D8A3734" w:rsidR="00662BBC" w:rsidRPr="00A86BCF" w:rsidRDefault="00B64191" w:rsidP="00662BBC">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T</w:t>
      </w:r>
      <w:r w:rsidRPr="00B64191">
        <w:rPr>
          <w:rFonts w:ascii="Arial" w:eastAsia="Arial" w:hAnsi="Arial" w:cs="Arial"/>
          <w:bCs/>
          <w:i/>
          <w:iCs/>
          <w:color w:val="7F7F7F" w:themeColor="text1" w:themeTint="80"/>
          <w:sz w:val="20"/>
          <w:szCs w:val="20"/>
        </w:rPr>
        <w:t>he purpose of this section is to simply list and briefly describe the asynchronous assignments and expectations and the details will be described below</w:t>
      </w:r>
      <w:r>
        <w:rPr>
          <w:rFonts w:ascii="Arial" w:eastAsia="Arial" w:hAnsi="Arial" w:cs="Arial"/>
          <w:bCs/>
          <w:i/>
          <w:iCs/>
          <w:color w:val="7F7F7F" w:themeColor="text1" w:themeTint="80"/>
          <w:sz w:val="20"/>
          <w:szCs w:val="20"/>
        </w:rPr>
        <w:t xml:space="preserve">. </w:t>
      </w:r>
      <w:r w:rsidR="00662BBC" w:rsidRPr="00A86BCF">
        <w:rPr>
          <w:rFonts w:ascii="Arial" w:eastAsia="Arial" w:hAnsi="Arial" w:cs="Arial"/>
          <w:bCs/>
          <w:i/>
          <w:iCs/>
          <w:color w:val="7F7F7F" w:themeColor="text1" w:themeTint="80"/>
          <w:sz w:val="20"/>
          <w:szCs w:val="20"/>
        </w:rPr>
        <w:t xml:space="preserve">Edit this information as appropriate for the course. For example, if Reflection Journals are not an assignment or not an asynchronous assignment remove it from </w:t>
      </w:r>
      <w:r w:rsidR="00BE715B" w:rsidRPr="00A86BCF">
        <w:rPr>
          <w:rFonts w:ascii="Arial" w:eastAsia="Arial" w:hAnsi="Arial" w:cs="Arial"/>
          <w:bCs/>
          <w:i/>
          <w:iCs/>
          <w:color w:val="7F7F7F" w:themeColor="text1" w:themeTint="80"/>
          <w:sz w:val="20"/>
          <w:szCs w:val="20"/>
        </w:rPr>
        <w:t>this section. This section should refer to asynchronous assignments only</w:t>
      </w:r>
      <w:r w:rsidR="00662BBC" w:rsidRPr="00A86BCF">
        <w:rPr>
          <w:rFonts w:ascii="Arial" w:eastAsia="Arial" w:hAnsi="Arial" w:cs="Arial"/>
          <w:bCs/>
          <w:i/>
          <w:iCs/>
          <w:color w:val="7F7F7F" w:themeColor="text1" w:themeTint="80"/>
          <w:sz w:val="20"/>
          <w:szCs w:val="20"/>
        </w:rPr>
        <w:t xml:space="preserve">. Copy/cut and paste from another document as needed. Use any formatting features such as bullets to complete this section. </w:t>
      </w:r>
    </w:p>
    <w:p w14:paraId="28F699A1" w14:textId="77777777" w:rsidR="00662BBC" w:rsidRPr="00C54514" w:rsidRDefault="00662BBC" w:rsidP="00662BBC">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177077BA" w14:textId="77777777" w:rsidR="00662BBC" w:rsidRDefault="00662BBC">
      <w:pPr>
        <w:spacing w:line="276" w:lineRule="auto"/>
        <w:rPr>
          <w:rFonts w:ascii="Arial" w:eastAsia="Arial" w:hAnsi="Arial" w:cs="Arial"/>
          <w:b/>
        </w:rPr>
      </w:pPr>
    </w:p>
    <w:p w14:paraId="21A34DAE" w14:textId="076BFDD6" w:rsidR="0045031D" w:rsidRDefault="00163E72">
      <w:pPr>
        <w:spacing w:line="276" w:lineRule="auto"/>
        <w:rPr>
          <w:rFonts w:ascii="Arial" w:eastAsia="Arial" w:hAnsi="Arial" w:cs="Arial"/>
          <w:b/>
          <w:bCs/>
          <w:i/>
          <w:iCs/>
          <w:color w:val="FF0000"/>
          <w:sz w:val="20"/>
          <w:szCs w:val="20"/>
        </w:rPr>
      </w:pPr>
      <w:r w:rsidRPr="00945313">
        <w:rPr>
          <w:rFonts w:ascii="Arial" w:eastAsia="Arial" w:hAnsi="Arial" w:cs="Arial"/>
          <w:b/>
          <w:bCs/>
          <w:i/>
          <w:iCs/>
          <w:color w:val="FF0000"/>
          <w:sz w:val="20"/>
          <w:szCs w:val="20"/>
        </w:rPr>
        <w:t>Example</w:t>
      </w:r>
      <w:r w:rsidR="00335C49">
        <w:rPr>
          <w:rFonts w:ascii="Arial" w:eastAsia="Arial" w:hAnsi="Arial" w:cs="Arial"/>
          <w:b/>
          <w:bCs/>
          <w:i/>
          <w:iCs/>
          <w:color w:val="FF0000"/>
          <w:sz w:val="20"/>
          <w:szCs w:val="20"/>
        </w:rPr>
        <w:t xml:space="preserve"> (edit as appropriate</w:t>
      </w:r>
      <w:r w:rsidR="00723074">
        <w:rPr>
          <w:rFonts w:ascii="Arial" w:eastAsia="Arial" w:hAnsi="Arial" w:cs="Arial"/>
          <w:b/>
          <w:bCs/>
          <w:i/>
          <w:iCs/>
          <w:color w:val="FF0000"/>
          <w:sz w:val="20"/>
          <w:szCs w:val="20"/>
        </w:rPr>
        <w:t>)</w:t>
      </w:r>
      <w:r w:rsidR="00945313" w:rsidRPr="00945313">
        <w:rPr>
          <w:rFonts w:ascii="Arial" w:eastAsia="Arial" w:hAnsi="Arial" w:cs="Arial"/>
          <w:b/>
          <w:bCs/>
          <w:i/>
          <w:iCs/>
          <w:color w:val="FF0000"/>
          <w:sz w:val="20"/>
          <w:szCs w:val="20"/>
        </w:rPr>
        <w:t>:</w:t>
      </w:r>
    </w:p>
    <w:p w14:paraId="79D55BBC" w14:textId="435A6C5B" w:rsidR="0045150A" w:rsidRDefault="00BB09EC" w:rsidP="00C8384B">
      <w:pPr>
        <w:spacing w:line="276" w:lineRule="auto"/>
        <w:rPr>
          <w:rFonts w:ascii="Arial" w:eastAsia="Arial" w:hAnsi="Arial" w:cs="Arial"/>
          <w:sz w:val="20"/>
          <w:szCs w:val="20"/>
        </w:rPr>
      </w:pPr>
      <w:r>
        <w:rPr>
          <w:rFonts w:ascii="Arial" w:eastAsia="Arial" w:hAnsi="Arial" w:cs="Arial"/>
          <w:sz w:val="20"/>
          <w:szCs w:val="20"/>
        </w:rPr>
        <w:t>MA c</w:t>
      </w:r>
      <w:r w:rsidR="0045150A">
        <w:rPr>
          <w:rFonts w:ascii="Arial" w:eastAsia="Arial" w:hAnsi="Arial" w:cs="Arial"/>
          <w:sz w:val="20"/>
          <w:szCs w:val="20"/>
        </w:rPr>
        <w:t xml:space="preserve">ourses require 1 hour of asynchronous </w:t>
      </w:r>
      <w:r>
        <w:rPr>
          <w:rFonts w:ascii="Arial" w:eastAsia="Arial" w:hAnsi="Arial" w:cs="Arial"/>
          <w:sz w:val="20"/>
          <w:szCs w:val="20"/>
        </w:rPr>
        <w:t xml:space="preserve">student </w:t>
      </w:r>
      <w:r w:rsidR="0045150A">
        <w:rPr>
          <w:rFonts w:ascii="Arial" w:eastAsia="Arial" w:hAnsi="Arial" w:cs="Arial"/>
          <w:sz w:val="20"/>
          <w:szCs w:val="20"/>
        </w:rPr>
        <w:t xml:space="preserve">work: 2 class hours are in person, and 1 </w:t>
      </w:r>
      <w:r w:rsidR="005A6A1C">
        <w:rPr>
          <w:rFonts w:ascii="Arial" w:eastAsia="Arial" w:hAnsi="Arial" w:cs="Arial"/>
          <w:sz w:val="20"/>
          <w:szCs w:val="20"/>
        </w:rPr>
        <w:t xml:space="preserve">hour </w:t>
      </w:r>
      <w:r w:rsidR="0045150A">
        <w:rPr>
          <w:rFonts w:ascii="Arial" w:eastAsia="Arial" w:hAnsi="Arial" w:cs="Arial"/>
          <w:sz w:val="20"/>
          <w:szCs w:val="20"/>
        </w:rPr>
        <w:t xml:space="preserve">is completed outside of class. </w:t>
      </w:r>
      <w:r w:rsidR="0045150A" w:rsidRPr="00BE715B">
        <w:rPr>
          <w:rFonts w:ascii="Arial" w:eastAsia="Arial" w:hAnsi="Arial" w:cs="Arial"/>
          <w:iCs/>
          <w:sz w:val="20"/>
          <w:szCs w:val="20"/>
        </w:rPr>
        <w:t>Asynchronous activities consist of independent work</w:t>
      </w:r>
      <w:r w:rsidR="0045150A">
        <w:rPr>
          <w:rFonts w:ascii="Arial" w:eastAsia="Arial" w:hAnsi="Arial" w:cs="Arial"/>
          <w:iCs/>
          <w:sz w:val="20"/>
          <w:szCs w:val="20"/>
        </w:rPr>
        <w:t xml:space="preserve"> that would normally be done in the classroom,</w:t>
      </w:r>
      <w:r w:rsidR="0045150A" w:rsidRPr="00BE715B">
        <w:rPr>
          <w:rFonts w:ascii="Arial" w:eastAsia="Arial" w:hAnsi="Arial" w:cs="Arial"/>
          <w:iCs/>
          <w:sz w:val="20"/>
          <w:szCs w:val="20"/>
        </w:rPr>
        <w:t xml:space="preserve"> that students can do anytime, anywhere</w:t>
      </w:r>
      <w:r w:rsidR="0045150A">
        <w:rPr>
          <w:rFonts w:ascii="Arial" w:eastAsia="Arial" w:hAnsi="Arial" w:cs="Arial"/>
          <w:iCs/>
          <w:sz w:val="20"/>
          <w:szCs w:val="20"/>
        </w:rPr>
        <w:t>,</w:t>
      </w:r>
      <w:r w:rsidR="0045150A" w:rsidRPr="00BE715B">
        <w:rPr>
          <w:rFonts w:ascii="Arial" w:eastAsia="Arial" w:hAnsi="Arial" w:cs="Arial"/>
          <w:iCs/>
          <w:sz w:val="20"/>
          <w:szCs w:val="20"/>
        </w:rPr>
        <w:t xml:space="preserve"> within a specified time.</w:t>
      </w:r>
      <w:r w:rsidR="0045150A">
        <w:rPr>
          <w:rFonts w:ascii="Arial" w:eastAsia="Arial" w:hAnsi="Arial" w:cs="Arial"/>
          <w:iCs/>
          <w:sz w:val="20"/>
          <w:szCs w:val="20"/>
        </w:rPr>
        <w:t xml:space="preserve"> </w:t>
      </w:r>
      <w:r w:rsidR="0045150A">
        <w:rPr>
          <w:rFonts w:ascii="Arial" w:eastAsia="Arial" w:hAnsi="Arial" w:cs="Arial"/>
          <w:sz w:val="20"/>
          <w:szCs w:val="20"/>
        </w:rPr>
        <w:t>This asynchronous hour does not include course readings, course projects, or regular course homework. Asynchronous work should take no more than an hour per week to complete.</w:t>
      </w:r>
    </w:p>
    <w:p w14:paraId="5BBD3F64" w14:textId="37CD6BDA" w:rsidR="00C8384B" w:rsidRPr="00BE715B" w:rsidRDefault="00C8384B" w:rsidP="00C8384B">
      <w:pPr>
        <w:spacing w:line="276" w:lineRule="auto"/>
        <w:rPr>
          <w:rFonts w:ascii="Arial" w:eastAsia="Arial" w:hAnsi="Arial" w:cs="Arial"/>
          <w:iCs/>
          <w:sz w:val="20"/>
          <w:szCs w:val="20"/>
        </w:rPr>
      </w:pPr>
      <w:r w:rsidRPr="00BE715B">
        <w:rPr>
          <w:rFonts w:ascii="Arial" w:eastAsia="Arial" w:hAnsi="Arial" w:cs="Arial"/>
          <w:iCs/>
          <w:sz w:val="20"/>
          <w:szCs w:val="20"/>
        </w:rPr>
        <w:t xml:space="preserve">Examples </w:t>
      </w:r>
      <w:r w:rsidR="006A2059">
        <w:rPr>
          <w:rFonts w:ascii="Arial" w:eastAsia="Arial" w:hAnsi="Arial" w:cs="Arial"/>
          <w:iCs/>
          <w:sz w:val="20"/>
          <w:szCs w:val="20"/>
        </w:rPr>
        <w:t xml:space="preserve">of asynchronous work </w:t>
      </w:r>
      <w:r w:rsidRPr="00BE715B">
        <w:rPr>
          <w:rFonts w:ascii="Arial" w:eastAsia="Arial" w:hAnsi="Arial" w:cs="Arial"/>
          <w:iCs/>
          <w:sz w:val="20"/>
          <w:szCs w:val="20"/>
        </w:rPr>
        <w:t xml:space="preserve">include consuming media (reading books, online articles, watching videos, lectures) and producing a product that is evidence of critical thinking and synthesis of information. </w:t>
      </w:r>
    </w:p>
    <w:p w14:paraId="0635BC8B" w14:textId="77777777" w:rsidR="00C8384B" w:rsidRPr="00BE715B" w:rsidRDefault="00C8384B" w:rsidP="00C8384B">
      <w:pPr>
        <w:spacing w:line="276" w:lineRule="auto"/>
        <w:rPr>
          <w:rFonts w:ascii="Arial" w:eastAsia="Arial" w:hAnsi="Arial" w:cs="Arial"/>
          <w:iCs/>
          <w:sz w:val="20"/>
          <w:szCs w:val="20"/>
        </w:rPr>
      </w:pPr>
      <w:r w:rsidRPr="00BE715B">
        <w:rPr>
          <w:rFonts w:ascii="Arial" w:eastAsia="Arial" w:hAnsi="Arial" w:cs="Arial"/>
          <w:iCs/>
          <w:sz w:val="20"/>
          <w:szCs w:val="20"/>
        </w:rPr>
        <w:t>For example, professor may ask students to design an experiment (including observation, question, hypothesis, methodology and results), upload it to the discussion board and ask peers to review it.</w:t>
      </w:r>
    </w:p>
    <w:p w14:paraId="568ED279" w14:textId="77777777" w:rsidR="00C8384B" w:rsidRPr="00BE715B" w:rsidRDefault="00C8384B" w:rsidP="00C8384B">
      <w:pPr>
        <w:spacing w:line="276" w:lineRule="auto"/>
        <w:rPr>
          <w:rFonts w:ascii="Arial" w:eastAsia="Arial" w:hAnsi="Arial" w:cs="Arial"/>
          <w:iCs/>
          <w:sz w:val="20"/>
          <w:szCs w:val="20"/>
        </w:rPr>
      </w:pPr>
      <w:r w:rsidRPr="00BE715B">
        <w:rPr>
          <w:rFonts w:ascii="Arial" w:eastAsia="Arial" w:hAnsi="Arial" w:cs="Arial"/>
          <w:iCs/>
          <w:sz w:val="20"/>
          <w:szCs w:val="20"/>
        </w:rPr>
        <w:t>Review must demonstrate critical thinking through feedback that adds to the original design shared by students.</w:t>
      </w:r>
    </w:p>
    <w:p w14:paraId="2AA905F0" w14:textId="77777777" w:rsidR="00094C25" w:rsidRDefault="00094C25">
      <w:pPr>
        <w:widowControl/>
        <w:pBdr>
          <w:top w:val="nil"/>
          <w:left w:val="nil"/>
          <w:bottom w:val="nil"/>
          <w:right w:val="nil"/>
          <w:between w:val="nil"/>
        </w:pBdr>
        <w:spacing w:line="276" w:lineRule="auto"/>
        <w:rPr>
          <w:rFonts w:ascii="Arial" w:eastAsia="Arial" w:hAnsi="Arial" w:cs="Arial"/>
          <w:color w:val="000000"/>
          <w:sz w:val="20"/>
          <w:szCs w:val="20"/>
        </w:rPr>
      </w:pPr>
    </w:p>
    <w:p w14:paraId="315596F0" w14:textId="77777777" w:rsidR="00776F58" w:rsidRDefault="00776F58">
      <w:pPr>
        <w:rPr>
          <w:rFonts w:ascii="Arial" w:eastAsia="Arial" w:hAnsi="Arial" w:cs="Arial"/>
          <w:b/>
          <w:color w:val="000000"/>
          <w:sz w:val="20"/>
          <w:szCs w:val="20"/>
        </w:rPr>
      </w:pPr>
      <w:r>
        <w:rPr>
          <w:rFonts w:ascii="Arial" w:eastAsia="Arial" w:hAnsi="Arial" w:cs="Arial"/>
          <w:b/>
          <w:color w:val="000000"/>
          <w:sz w:val="20"/>
          <w:szCs w:val="20"/>
        </w:rPr>
        <w:br w:type="page"/>
      </w:r>
    </w:p>
    <w:p w14:paraId="3B8C4B5B" w14:textId="77777777" w:rsidR="00094C25" w:rsidRPr="00BE715B" w:rsidRDefault="00261D56" w:rsidP="00BE715B">
      <w:pPr>
        <w:spacing w:line="276" w:lineRule="auto"/>
        <w:rPr>
          <w:rFonts w:ascii="Arial" w:eastAsia="Arial" w:hAnsi="Arial" w:cs="Arial"/>
          <w:b/>
        </w:rPr>
      </w:pPr>
      <w:r w:rsidRPr="00BE715B">
        <w:rPr>
          <w:rFonts w:ascii="Arial" w:eastAsia="Arial" w:hAnsi="Arial" w:cs="Arial"/>
          <w:b/>
        </w:rPr>
        <w:lastRenderedPageBreak/>
        <w:t>Blackbaud Discussion Board</w:t>
      </w:r>
    </w:p>
    <w:p w14:paraId="1033B78E" w14:textId="77777777" w:rsidR="00BE715B" w:rsidRPr="00935120" w:rsidRDefault="00BE715B" w:rsidP="00BE715B">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2B157FBB" w14:textId="77777777" w:rsidR="00BE715B" w:rsidRPr="00A86BCF" w:rsidRDefault="00BE715B"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Edit this information as appropriate for the course. This section should give details on expectations for asynchronous assignments. Copy/cut and paste from another document as needed. Use any formatting features such as bullets to complete this section. </w:t>
      </w:r>
    </w:p>
    <w:p w14:paraId="72D1E4CC" w14:textId="77777777" w:rsidR="00BE715B" w:rsidRPr="00C54514" w:rsidRDefault="00BE715B" w:rsidP="00BE715B">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79436B54" w14:textId="77777777" w:rsidR="00BE715B" w:rsidRDefault="00BE715B">
      <w:pPr>
        <w:widowControl/>
        <w:pBdr>
          <w:top w:val="nil"/>
          <w:left w:val="nil"/>
          <w:bottom w:val="nil"/>
          <w:right w:val="nil"/>
          <w:between w:val="nil"/>
        </w:pBdr>
        <w:spacing w:line="276" w:lineRule="auto"/>
        <w:rPr>
          <w:rFonts w:ascii="Arial" w:eastAsia="Arial" w:hAnsi="Arial" w:cs="Arial"/>
          <w:b/>
          <w:color w:val="000000"/>
          <w:sz w:val="20"/>
          <w:szCs w:val="20"/>
        </w:rPr>
      </w:pPr>
    </w:p>
    <w:p w14:paraId="2A797439" w14:textId="77777777" w:rsidR="00094C25" w:rsidRDefault="00261D56" w:rsidP="00C54514">
      <w:pPr>
        <w:widowControl/>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Initial Post</w:t>
      </w:r>
    </w:p>
    <w:p w14:paraId="106C682E" w14:textId="77777777" w:rsidR="00094C25" w:rsidRDefault="00261D56" w:rsidP="00C54514">
      <w:pPr>
        <w:widowControl/>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Read the discussion prompt.</w:t>
      </w:r>
    </w:p>
    <w:p w14:paraId="29E56C67" w14:textId="77777777" w:rsidR="00094C25" w:rsidRDefault="00261D56" w:rsidP="00C54514">
      <w:pPr>
        <w:widowControl/>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Respond to the prompt by </w:t>
      </w:r>
      <w:r>
        <w:rPr>
          <w:rFonts w:ascii="Arial" w:eastAsia="Arial" w:hAnsi="Arial" w:cs="Arial"/>
          <w:b/>
          <w:color w:val="000000"/>
          <w:sz w:val="20"/>
          <w:szCs w:val="20"/>
        </w:rPr>
        <w:t>Tuesday 11:59 pm CST.</w:t>
      </w:r>
    </w:p>
    <w:p w14:paraId="617C6E07" w14:textId="77777777" w:rsidR="00094C25" w:rsidRDefault="00261D56" w:rsidP="00C54514">
      <w:pPr>
        <w:widowControl/>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Ensure your post is adding value and continuing the discussion.</w:t>
      </w:r>
    </w:p>
    <w:p w14:paraId="7D95EEBC" w14:textId="77777777" w:rsidR="00094C25" w:rsidRDefault="00261D56" w:rsidP="00C54514">
      <w:pPr>
        <w:widowControl/>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Reply Post</w:t>
      </w:r>
    </w:p>
    <w:p w14:paraId="7BF4AD96" w14:textId="77777777" w:rsidR="00094C25" w:rsidRDefault="00261D56" w:rsidP="00C54514">
      <w:pPr>
        <w:widowControl/>
        <w:numPr>
          <w:ilvl w:val="0"/>
          <w:numId w:val="8"/>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Read other classmates’ posts.</w:t>
      </w:r>
    </w:p>
    <w:p w14:paraId="74B4471B" w14:textId="77777777" w:rsidR="00094C25" w:rsidRDefault="00261D56" w:rsidP="00C54514">
      <w:pPr>
        <w:widowControl/>
        <w:numPr>
          <w:ilvl w:val="0"/>
          <w:numId w:val="8"/>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Respond to a minimum of 2 classmates’ posts by </w:t>
      </w:r>
      <w:r>
        <w:rPr>
          <w:rFonts w:ascii="Arial" w:eastAsia="Arial" w:hAnsi="Arial" w:cs="Arial"/>
          <w:b/>
          <w:color w:val="000000"/>
          <w:sz w:val="20"/>
          <w:szCs w:val="20"/>
        </w:rPr>
        <w:t>Friday 11:59 pm CST</w:t>
      </w:r>
      <w:r>
        <w:rPr>
          <w:rFonts w:ascii="Arial" w:eastAsia="Arial" w:hAnsi="Arial" w:cs="Arial"/>
          <w:color w:val="000000"/>
          <w:sz w:val="20"/>
          <w:szCs w:val="20"/>
        </w:rPr>
        <w:t>.</w:t>
      </w:r>
    </w:p>
    <w:p w14:paraId="4318BB23" w14:textId="77777777" w:rsidR="00094C25" w:rsidRDefault="00261D56" w:rsidP="00C54514">
      <w:pPr>
        <w:widowControl/>
        <w:numPr>
          <w:ilvl w:val="0"/>
          <w:numId w:val="8"/>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Ensure your post is adding value and continuing the discussion.</w:t>
      </w:r>
    </w:p>
    <w:p w14:paraId="26D00FF3" w14:textId="77777777" w:rsidR="00094C25" w:rsidRDefault="00094C25" w:rsidP="00C54514">
      <w:pPr>
        <w:widowControl/>
        <w:pBdr>
          <w:top w:val="nil"/>
          <w:left w:val="nil"/>
          <w:bottom w:val="nil"/>
          <w:right w:val="nil"/>
          <w:between w:val="nil"/>
        </w:pBdr>
        <w:spacing w:line="276" w:lineRule="auto"/>
        <w:rPr>
          <w:rFonts w:ascii="Arial" w:eastAsia="Arial" w:hAnsi="Arial" w:cs="Arial"/>
          <w:color w:val="000000"/>
          <w:sz w:val="20"/>
          <w:szCs w:val="20"/>
        </w:rPr>
      </w:pPr>
    </w:p>
    <w:p w14:paraId="170095C7" w14:textId="77777777" w:rsidR="00094C25" w:rsidRDefault="00261D56" w:rsidP="00C54514">
      <w:pPr>
        <w:widowControl/>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Good examples of adding value to the discussion</w:t>
      </w:r>
    </w:p>
    <w:p w14:paraId="0C7EA520" w14:textId="77777777" w:rsidR="00094C25" w:rsidRDefault="00261D56" w:rsidP="00C54514">
      <w:pPr>
        <w:widowControl/>
        <w:numPr>
          <w:ilvl w:val="0"/>
          <w:numId w:val="2"/>
        </w:numPr>
        <w:pBdr>
          <w:top w:val="nil"/>
          <w:left w:val="nil"/>
          <w:bottom w:val="nil"/>
          <w:right w:val="nil"/>
          <w:between w:val="nil"/>
        </w:pBdr>
        <w:spacing w:line="276" w:lineRule="auto"/>
        <w:ind w:left="720"/>
        <w:rPr>
          <w:rFonts w:ascii="Arial" w:eastAsia="Arial" w:hAnsi="Arial" w:cs="Arial"/>
          <w:color w:val="000000"/>
          <w:sz w:val="20"/>
          <w:szCs w:val="20"/>
        </w:rPr>
      </w:pPr>
      <w:r>
        <w:rPr>
          <w:rFonts w:ascii="Arial" w:eastAsia="Arial" w:hAnsi="Arial" w:cs="Arial"/>
          <w:color w:val="000000"/>
          <w:sz w:val="20"/>
          <w:szCs w:val="20"/>
        </w:rPr>
        <w:t>I like how you explained Y. I am curious what you think of X?</w:t>
      </w:r>
    </w:p>
    <w:p w14:paraId="71916815" w14:textId="77777777" w:rsidR="00094C25" w:rsidRDefault="00261D56" w:rsidP="00C54514">
      <w:pPr>
        <w:widowControl/>
        <w:numPr>
          <w:ilvl w:val="0"/>
          <w:numId w:val="2"/>
        </w:numPr>
        <w:pBdr>
          <w:top w:val="nil"/>
          <w:left w:val="nil"/>
          <w:bottom w:val="nil"/>
          <w:right w:val="nil"/>
          <w:between w:val="nil"/>
        </w:pBdr>
        <w:spacing w:line="276" w:lineRule="auto"/>
        <w:ind w:left="720"/>
        <w:rPr>
          <w:rFonts w:ascii="Arial" w:eastAsia="Arial" w:hAnsi="Arial" w:cs="Arial"/>
          <w:color w:val="000000"/>
          <w:sz w:val="20"/>
          <w:szCs w:val="20"/>
        </w:rPr>
      </w:pPr>
      <w:r>
        <w:rPr>
          <w:rFonts w:ascii="Arial" w:eastAsia="Arial" w:hAnsi="Arial" w:cs="Arial"/>
          <w:color w:val="000000"/>
          <w:sz w:val="20"/>
          <w:szCs w:val="20"/>
        </w:rPr>
        <w:t>I experienced a similar situation, and this is how I handled it.</w:t>
      </w:r>
    </w:p>
    <w:p w14:paraId="7252D4F4" w14:textId="77777777" w:rsidR="00094C25" w:rsidRDefault="00261D56" w:rsidP="00C54514">
      <w:pPr>
        <w:widowControl/>
        <w:numPr>
          <w:ilvl w:val="0"/>
          <w:numId w:val="2"/>
        </w:numPr>
        <w:pBdr>
          <w:top w:val="nil"/>
          <w:left w:val="nil"/>
          <w:bottom w:val="nil"/>
          <w:right w:val="nil"/>
          <w:between w:val="nil"/>
        </w:pBdr>
        <w:spacing w:line="276" w:lineRule="auto"/>
        <w:ind w:left="720"/>
        <w:rPr>
          <w:rFonts w:ascii="Arial" w:eastAsia="Arial" w:hAnsi="Arial" w:cs="Arial"/>
          <w:color w:val="000000"/>
          <w:sz w:val="20"/>
          <w:szCs w:val="20"/>
        </w:rPr>
      </w:pPr>
      <w:r>
        <w:rPr>
          <w:rFonts w:ascii="Arial" w:eastAsia="Arial" w:hAnsi="Arial" w:cs="Arial"/>
          <w:color w:val="000000"/>
          <w:sz w:val="20"/>
          <w:szCs w:val="20"/>
        </w:rPr>
        <w:t>Although I agree with you, I wonder what would have happened if we did Y instead.</w:t>
      </w:r>
    </w:p>
    <w:p w14:paraId="6EC0810F" w14:textId="77777777" w:rsidR="00094C25" w:rsidRDefault="00094C25" w:rsidP="00C54514">
      <w:pPr>
        <w:widowControl/>
        <w:pBdr>
          <w:top w:val="nil"/>
          <w:left w:val="nil"/>
          <w:bottom w:val="nil"/>
          <w:right w:val="nil"/>
          <w:between w:val="nil"/>
        </w:pBdr>
        <w:spacing w:line="276" w:lineRule="auto"/>
        <w:rPr>
          <w:rFonts w:ascii="Arial" w:eastAsia="Arial" w:hAnsi="Arial" w:cs="Arial"/>
          <w:color w:val="000000"/>
          <w:sz w:val="20"/>
          <w:szCs w:val="20"/>
        </w:rPr>
      </w:pPr>
    </w:p>
    <w:p w14:paraId="6A24165B" w14:textId="77777777" w:rsidR="00094C25" w:rsidRDefault="00261D56" w:rsidP="00C54514">
      <w:pPr>
        <w:widowControl/>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Unacceptable examples</w:t>
      </w:r>
    </w:p>
    <w:p w14:paraId="057A8F48" w14:textId="77777777" w:rsidR="00094C25" w:rsidRDefault="00261D56" w:rsidP="00C54514">
      <w:pPr>
        <w:widowControl/>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Good job.</w:t>
      </w:r>
    </w:p>
    <w:p w14:paraId="49D7780D" w14:textId="77777777" w:rsidR="00094C25" w:rsidRDefault="00261D56" w:rsidP="00C54514">
      <w:pPr>
        <w:widowControl/>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Nice answer.</w:t>
      </w:r>
    </w:p>
    <w:p w14:paraId="6A255BB8" w14:textId="77777777" w:rsidR="00094C25" w:rsidRDefault="00261D56" w:rsidP="00C54514">
      <w:pPr>
        <w:widowControl/>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 agree. </w:t>
      </w:r>
    </w:p>
    <w:p w14:paraId="363C893F" w14:textId="77777777" w:rsidR="00094C25" w:rsidRDefault="00094C25">
      <w:pPr>
        <w:spacing w:line="276" w:lineRule="auto"/>
        <w:rPr>
          <w:rFonts w:ascii="Arial" w:eastAsia="Arial" w:hAnsi="Arial" w:cs="Arial"/>
          <w:b/>
          <w:sz w:val="20"/>
          <w:szCs w:val="20"/>
        </w:rPr>
      </w:pPr>
    </w:p>
    <w:p w14:paraId="4B6A02D6" w14:textId="77777777" w:rsidR="00094C25" w:rsidRDefault="00261D56">
      <w:pPr>
        <w:spacing w:line="276" w:lineRule="auto"/>
        <w:rPr>
          <w:rFonts w:ascii="Arial" w:eastAsia="Arial" w:hAnsi="Arial" w:cs="Arial"/>
          <w:b/>
        </w:rPr>
      </w:pPr>
      <w:r w:rsidRPr="0062722E">
        <w:rPr>
          <w:rFonts w:ascii="Arial" w:eastAsia="Arial" w:hAnsi="Arial" w:cs="Arial"/>
          <w:b/>
        </w:rPr>
        <w:t xml:space="preserve">Journal, Reflection </w:t>
      </w:r>
    </w:p>
    <w:p w14:paraId="3CFBBA7D" w14:textId="77777777" w:rsidR="00C54514" w:rsidRPr="00935120" w:rsidRDefault="00C54514" w:rsidP="00C54514">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202E12B9" w14:textId="77777777" w:rsidR="00C54514" w:rsidRPr="00A86BCF" w:rsidRDefault="00C54514" w:rsidP="00C54514">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Edit this information as appropriate for the course. This section should give details on expectations for asynchronous assignments. Copy/cut and paste from another document as needed. Use any formatting features such as bullets to complete this section. </w:t>
      </w:r>
    </w:p>
    <w:p w14:paraId="2290F75C" w14:textId="77777777" w:rsidR="00C54514" w:rsidRPr="00C54514" w:rsidRDefault="00C54514" w:rsidP="00C54514">
      <w:pPr>
        <w:spacing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2E6E4815" w14:textId="77777777" w:rsidR="00C54514" w:rsidRDefault="00C54514" w:rsidP="00C54514">
      <w:pPr>
        <w:spacing w:line="276" w:lineRule="auto"/>
        <w:rPr>
          <w:rFonts w:ascii="Arial" w:eastAsia="Arial" w:hAnsi="Arial" w:cs="Arial"/>
          <w:b/>
        </w:rPr>
      </w:pPr>
    </w:p>
    <w:p w14:paraId="57D0284A" w14:textId="77777777" w:rsidR="00094C25" w:rsidRDefault="00261D56" w:rsidP="00C54514">
      <w:pPr>
        <w:spacing w:line="276" w:lineRule="auto"/>
        <w:rPr>
          <w:rFonts w:ascii="Arial" w:eastAsia="Arial" w:hAnsi="Arial" w:cs="Arial"/>
          <w:sz w:val="20"/>
          <w:szCs w:val="20"/>
        </w:rPr>
      </w:pPr>
      <w:r>
        <w:rPr>
          <w:rFonts w:ascii="Arial" w:eastAsia="Arial" w:hAnsi="Arial" w:cs="Arial"/>
          <w:sz w:val="20"/>
          <w:szCs w:val="20"/>
        </w:rPr>
        <w:t>Start and maintain a digital journal in MS Word. Students are required to create at least two journal entries per week. Entries should be insightful regarding readings, case studies or other aspects of the course presented that week. Student will be required to submit journal to the professor by due dates during the term. Assignment submissions will be completed via Blackbaud for professor’s review.</w:t>
      </w:r>
    </w:p>
    <w:p w14:paraId="76992574" w14:textId="3140B2C6" w:rsidR="005775FD" w:rsidRDefault="005775FD">
      <w:pPr>
        <w:rPr>
          <w:rFonts w:ascii="Arial" w:eastAsia="Arial" w:hAnsi="Arial" w:cs="Arial"/>
          <w:b/>
          <w:sz w:val="20"/>
          <w:szCs w:val="20"/>
        </w:rPr>
      </w:pPr>
    </w:p>
    <w:p w14:paraId="696F65A0" w14:textId="4CC32CC3" w:rsidR="006714DF" w:rsidRDefault="007957F6">
      <w:pPr>
        <w:rPr>
          <w:rFonts w:ascii="Arial" w:eastAsia="Arial" w:hAnsi="Arial" w:cs="Arial"/>
          <w:bCs/>
          <w:sz w:val="20"/>
          <w:szCs w:val="20"/>
        </w:rPr>
      </w:pPr>
      <w:r>
        <w:rPr>
          <w:rFonts w:ascii="Arial" w:eastAsia="Arial" w:hAnsi="Arial" w:cs="Arial"/>
          <w:b/>
          <w:sz w:val="20"/>
          <w:szCs w:val="20"/>
        </w:rPr>
        <w:t xml:space="preserve">Use of </w:t>
      </w:r>
      <w:r w:rsidR="006714DF">
        <w:rPr>
          <w:rFonts w:ascii="Arial" w:eastAsia="Arial" w:hAnsi="Arial" w:cs="Arial"/>
          <w:b/>
          <w:sz w:val="20"/>
          <w:szCs w:val="20"/>
        </w:rPr>
        <w:t xml:space="preserve">Artificial Intelligence (AI) </w:t>
      </w:r>
      <w:r>
        <w:rPr>
          <w:rFonts w:ascii="Arial" w:eastAsia="Arial" w:hAnsi="Arial" w:cs="Arial"/>
          <w:b/>
          <w:sz w:val="20"/>
          <w:szCs w:val="20"/>
        </w:rPr>
        <w:t>in this Class</w:t>
      </w:r>
    </w:p>
    <w:p w14:paraId="5365083C" w14:textId="77777777" w:rsidR="006714DF" w:rsidRPr="00935120" w:rsidRDefault="006714DF" w:rsidP="006714DF">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65F9D537" w14:textId="5D56DA65" w:rsidR="006714DF" w:rsidRPr="00A86BCF" w:rsidRDefault="006714DF" w:rsidP="006714DF">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1515D">
        <w:rPr>
          <w:rFonts w:ascii="Arial" w:eastAsia="Arial" w:hAnsi="Arial" w:cs="Arial"/>
          <w:b/>
          <w:i/>
          <w:iCs/>
          <w:color w:val="015581"/>
          <w:sz w:val="20"/>
          <w:szCs w:val="20"/>
        </w:rPr>
        <w:t>Edit this information as appropriate for the course.</w:t>
      </w:r>
      <w:r w:rsidRPr="00A1515D">
        <w:rPr>
          <w:rFonts w:ascii="Arial" w:eastAsia="Arial" w:hAnsi="Arial" w:cs="Arial"/>
          <w:bCs/>
          <w:i/>
          <w:iCs/>
          <w:color w:val="015581"/>
          <w:sz w:val="20"/>
          <w:szCs w:val="20"/>
        </w:rPr>
        <w:t xml:space="preserve"> </w:t>
      </w:r>
      <w:r w:rsidRPr="00A86BCF">
        <w:rPr>
          <w:rFonts w:ascii="Arial" w:eastAsia="Arial" w:hAnsi="Arial" w:cs="Arial"/>
          <w:bCs/>
          <w:i/>
          <w:iCs/>
          <w:color w:val="7F7F7F" w:themeColor="text1" w:themeTint="80"/>
          <w:sz w:val="20"/>
          <w:szCs w:val="20"/>
        </w:rPr>
        <w:t xml:space="preserve">This section should give details on expectations for </w:t>
      </w:r>
      <w:r>
        <w:rPr>
          <w:rFonts w:ascii="Arial" w:eastAsia="Arial" w:hAnsi="Arial" w:cs="Arial"/>
          <w:bCs/>
          <w:i/>
          <w:iCs/>
          <w:color w:val="7F7F7F" w:themeColor="text1" w:themeTint="80"/>
          <w:sz w:val="20"/>
          <w:szCs w:val="20"/>
        </w:rPr>
        <w:t xml:space="preserve">use of AI tools such as ChatGPT or Copilot. The course policy should align with the Institutional Stance on AI found in the Student </w:t>
      </w:r>
      <w:r w:rsidR="00934435">
        <w:rPr>
          <w:rFonts w:ascii="Arial" w:eastAsia="Arial" w:hAnsi="Arial" w:cs="Arial"/>
          <w:bCs/>
          <w:i/>
          <w:iCs/>
          <w:color w:val="7F7F7F" w:themeColor="text1" w:themeTint="80"/>
          <w:sz w:val="20"/>
          <w:szCs w:val="20"/>
        </w:rPr>
        <w:t>Handbook and in the paragraph</w:t>
      </w:r>
      <w:r w:rsidR="00FC51CE">
        <w:rPr>
          <w:rFonts w:ascii="Arial" w:eastAsia="Arial" w:hAnsi="Arial" w:cs="Arial"/>
          <w:bCs/>
          <w:i/>
          <w:iCs/>
          <w:color w:val="7F7F7F" w:themeColor="text1" w:themeTint="80"/>
          <w:sz w:val="20"/>
          <w:szCs w:val="20"/>
        </w:rPr>
        <w:t xml:space="preserve"> found below in this document.</w:t>
      </w:r>
      <w:r w:rsidRPr="00A86BCF">
        <w:rPr>
          <w:rFonts w:ascii="Arial" w:eastAsia="Arial" w:hAnsi="Arial" w:cs="Arial"/>
          <w:bCs/>
          <w:i/>
          <w:iCs/>
          <w:color w:val="7F7F7F" w:themeColor="text1" w:themeTint="80"/>
          <w:sz w:val="20"/>
          <w:szCs w:val="20"/>
        </w:rPr>
        <w:t xml:space="preserve"> Copy/cut and paste from another document as needed. Use any formatting features such as bullets to complete this section. </w:t>
      </w:r>
    </w:p>
    <w:p w14:paraId="3C757CA4" w14:textId="77777777" w:rsidR="006714DF" w:rsidRPr="00C54514" w:rsidRDefault="006714DF" w:rsidP="006714DF">
      <w:pPr>
        <w:spacing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77174954" w14:textId="77777777" w:rsidR="006714DF" w:rsidRDefault="006714DF">
      <w:pPr>
        <w:rPr>
          <w:rFonts w:ascii="Arial" w:eastAsia="Arial" w:hAnsi="Arial" w:cs="Arial"/>
          <w:bCs/>
          <w:sz w:val="20"/>
          <w:szCs w:val="20"/>
        </w:rPr>
      </w:pPr>
    </w:p>
    <w:p w14:paraId="26795776" w14:textId="2ABF248A" w:rsidR="007957F6" w:rsidRDefault="00A1515D" w:rsidP="004A0CEB">
      <w:pPr>
        <w:spacing w:line="276" w:lineRule="auto"/>
        <w:rPr>
          <w:rFonts w:ascii="Arial" w:eastAsia="Arial" w:hAnsi="Arial" w:cs="Arial"/>
          <w:bCs/>
          <w:sz w:val="20"/>
          <w:szCs w:val="20"/>
        </w:rPr>
      </w:pPr>
      <w:r w:rsidRPr="008E3F99">
        <w:rPr>
          <w:rFonts w:ascii="Arial" w:eastAsia="Arial" w:hAnsi="Arial" w:cs="Arial"/>
          <w:bCs/>
          <w:sz w:val="20"/>
          <w:szCs w:val="20"/>
        </w:rPr>
        <w:t xml:space="preserve">Students may use </w:t>
      </w:r>
      <w:proofErr w:type="spellStart"/>
      <w:r w:rsidRPr="008E3F99">
        <w:rPr>
          <w:rFonts w:ascii="Arial" w:eastAsia="Arial" w:hAnsi="Arial" w:cs="Arial"/>
          <w:bCs/>
          <w:sz w:val="20"/>
          <w:szCs w:val="20"/>
        </w:rPr>
        <w:t>genAI</w:t>
      </w:r>
      <w:proofErr w:type="spellEnd"/>
      <w:r w:rsidRPr="008E3F99">
        <w:rPr>
          <w:rFonts w:ascii="Arial" w:eastAsia="Arial" w:hAnsi="Arial" w:cs="Arial"/>
          <w:bCs/>
          <w:sz w:val="20"/>
          <w:szCs w:val="20"/>
        </w:rPr>
        <w:t xml:space="preserve"> to help them brainstorm paper ideas, organize their thoughts, edit their final document. AI should not be used in place of the student’s original writing. All use of </w:t>
      </w:r>
      <w:proofErr w:type="spellStart"/>
      <w:r w:rsidRPr="008E3F99">
        <w:rPr>
          <w:rFonts w:ascii="Arial" w:eastAsia="Arial" w:hAnsi="Arial" w:cs="Arial"/>
          <w:bCs/>
          <w:sz w:val="20"/>
          <w:szCs w:val="20"/>
        </w:rPr>
        <w:t>genAI</w:t>
      </w:r>
      <w:proofErr w:type="spellEnd"/>
      <w:r w:rsidRPr="008E3F99">
        <w:rPr>
          <w:rFonts w:ascii="Arial" w:eastAsia="Arial" w:hAnsi="Arial" w:cs="Arial"/>
          <w:bCs/>
          <w:sz w:val="20"/>
          <w:szCs w:val="20"/>
        </w:rPr>
        <w:t xml:space="preserve"> for such tasks should be noted at the end of each paper.</w:t>
      </w:r>
    </w:p>
    <w:p w14:paraId="7CF5AEE3" w14:textId="6C3ED391" w:rsidR="00776F58" w:rsidRDefault="00776F58">
      <w:pPr>
        <w:rPr>
          <w:rFonts w:ascii="Arial" w:eastAsia="Arial" w:hAnsi="Arial" w:cs="Arial"/>
          <w:b/>
          <w:sz w:val="20"/>
          <w:szCs w:val="20"/>
        </w:rPr>
      </w:pPr>
    </w:p>
    <w:p w14:paraId="7843332C" w14:textId="77777777" w:rsidR="00094C25" w:rsidRPr="0062722E" w:rsidRDefault="0062722E">
      <w:pPr>
        <w:spacing w:line="276" w:lineRule="auto"/>
        <w:rPr>
          <w:rFonts w:ascii="Arial" w:eastAsia="Arial" w:hAnsi="Arial" w:cs="Arial"/>
          <w:b/>
        </w:rPr>
      </w:pPr>
      <w:r w:rsidRPr="0062722E">
        <w:rPr>
          <w:rFonts w:ascii="Arial" w:eastAsia="Arial" w:hAnsi="Arial" w:cs="Arial"/>
          <w:b/>
        </w:rPr>
        <w:lastRenderedPageBreak/>
        <w:t>Grading Criteria</w:t>
      </w:r>
    </w:p>
    <w:p w14:paraId="450F10CD" w14:textId="77777777" w:rsidR="00BE715B" w:rsidRPr="00935120" w:rsidRDefault="00BE715B" w:rsidP="00BE715B">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6E045F03" w14:textId="0457ECEC" w:rsidR="00BE715B" w:rsidRDefault="00BE715B"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Edit this information as appropriate for the course. This section should give details about how each assignments type will be graded. The Appendix section of this documents contains example Rubrics. </w:t>
      </w:r>
      <w:r w:rsidR="006F531A">
        <w:rPr>
          <w:rFonts w:ascii="Arial" w:eastAsia="Arial" w:hAnsi="Arial" w:cs="Arial"/>
          <w:bCs/>
          <w:i/>
          <w:iCs/>
          <w:color w:val="7F7F7F" w:themeColor="text1" w:themeTint="80"/>
          <w:sz w:val="20"/>
          <w:szCs w:val="20"/>
        </w:rPr>
        <w:t>The example rubrics</w:t>
      </w:r>
      <w:r w:rsidR="00DF777B">
        <w:rPr>
          <w:rFonts w:ascii="Arial" w:eastAsia="Arial" w:hAnsi="Arial" w:cs="Arial"/>
          <w:bCs/>
          <w:i/>
          <w:iCs/>
          <w:color w:val="7F7F7F" w:themeColor="text1" w:themeTint="80"/>
          <w:sz w:val="20"/>
          <w:szCs w:val="20"/>
        </w:rPr>
        <w:t xml:space="preserve"> </w:t>
      </w:r>
      <w:r w:rsidR="00CD1451">
        <w:rPr>
          <w:rFonts w:ascii="Arial" w:eastAsia="Arial" w:hAnsi="Arial" w:cs="Arial"/>
          <w:bCs/>
          <w:i/>
          <w:iCs/>
          <w:color w:val="7F7F7F" w:themeColor="text1" w:themeTint="80"/>
          <w:sz w:val="20"/>
          <w:szCs w:val="20"/>
        </w:rPr>
        <w:t>do not cover every assignment type and are only meant to serve mode</w:t>
      </w:r>
      <w:r w:rsidR="000B4B74">
        <w:rPr>
          <w:rFonts w:ascii="Arial" w:eastAsia="Arial" w:hAnsi="Arial" w:cs="Arial"/>
          <w:bCs/>
          <w:i/>
          <w:iCs/>
          <w:color w:val="7F7F7F" w:themeColor="text1" w:themeTint="80"/>
          <w:sz w:val="20"/>
          <w:szCs w:val="20"/>
        </w:rPr>
        <w:t>l</w:t>
      </w:r>
      <w:r w:rsidR="00BF3CD9">
        <w:rPr>
          <w:rFonts w:ascii="Arial" w:eastAsia="Arial" w:hAnsi="Arial" w:cs="Arial"/>
          <w:bCs/>
          <w:i/>
          <w:iCs/>
          <w:color w:val="7F7F7F" w:themeColor="text1" w:themeTint="80"/>
          <w:sz w:val="20"/>
          <w:szCs w:val="20"/>
        </w:rPr>
        <w:t>s</w:t>
      </w:r>
      <w:r w:rsidR="000B4B74">
        <w:rPr>
          <w:rFonts w:ascii="Arial" w:eastAsia="Arial" w:hAnsi="Arial" w:cs="Arial"/>
          <w:bCs/>
          <w:i/>
          <w:iCs/>
          <w:color w:val="7F7F7F" w:themeColor="text1" w:themeTint="80"/>
          <w:sz w:val="20"/>
          <w:szCs w:val="20"/>
        </w:rPr>
        <w:t xml:space="preserve">. </w:t>
      </w:r>
      <w:r w:rsidRPr="00A86BCF">
        <w:rPr>
          <w:rFonts w:ascii="Arial" w:eastAsia="Arial" w:hAnsi="Arial" w:cs="Arial"/>
          <w:bCs/>
          <w:i/>
          <w:iCs/>
          <w:color w:val="7F7F7F" w:themeColor="text1" w:themeTint="80"/>
          <w:sz w:val="20"/>
          <w:szCs w:val="20"/>
        </w:rPr>
        <w:t xml:space="preserve">Ensure the grading criteria matches the </w:t>
      </w:r>
      <w:r w:rsidR="00717CA3">
        <w:rPr>
          <w:rFonts w:ascii="Arial" w:eastAsia="Arial" w:hAnsi="Arial" w:cs="Arial"/>
          <w:bCs/>
          <w:i/>
          <w:iCs/>
          <w:color w:val="7F7F7F" w:themeColor="text1" w:themeTint="80"/>
          <w:sz w:val="20"/>
          <w:szCs w:val="20"/>
        </w:rPr>
        <w:t>r</w:t>
      </w:r>
      <w:r w:rsidRPr="00A86BCF">
        <w:rPr>
          <w:rFonts w:ascii="Arial" w:eastAsia="Arial" w:hAnsi="Arial" w:cs="Arial"/>
          <w:bCs/>
          <w:i/>
          <w:iCs/>
          <w:color w:val="7F7F7F" w:themeColor="text1" w:themeTint="80"/>
          <w:sz w:val="20"/>
          <w:szCs w:val="20"/>
        </w:rPr>
        <w:t xml:space="preserve">ubric for each assignment type. </w:t>
      </w:r>
      <w:r w:rsidR="008F6C1A" w:rsidRPr="00A86BCF">
        <w:rPr>
          <w:rFonts w:ascii="Arial" w:eastAsia="Arial" w:hAnsi="Arial" w:cs="Arial"/>
          <w:bCs/>
          <w:i/>
          <w:iCs/>
          <w:color w:val="7F7F7F" w:themeColor="text1" w:themeTint="80"/>
          <w:sz w:val="20"/>
          <w:szCs w:val="20"/>
        </w:rPr>
        <w:t xml:space="preserve">Delete or change any of the tables not needed. </w:t>
      </w:r>
      <w:r w:rsidRPr="00A86BCF">
        <w:rPr>
          <w:rFonts w:ascii="Arial" w:eastAsia="Arial" w:hAnsi="Arial" w:cs="Arial"/>
          <w:bCs/>
          <w:i/>
          <w:iCs/>
          <w:color w:val="7F7F7F" w:themeColor="text1" w:themeTint="80"/>
          <w:sz w:val="20"/>
          <w:szCs w:val="20"/>
        </w:rPr>
        <w:t xml:space="preserve">Copy/cut and paste from another document as needed. Use any formatting features such as bullets to complete this section. </w:t>
      </w:r>
    </w:p>
    <w:p w14:paraId="0CE6DAB1" w14:textId="77777777" w:rsidR="00851EC2" w:rsidRPr="000507C5" w:rsidRDefault="00851EC2" w:rsidP="00851EC2">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r w:rsidRPr="000507C5">
        <w:rPr>
          <w:rFonts w:ascii="Arial" w:eastAsia="Arial" w:hAnsi="Arial" w:cs="Arial"/>
          <w:b/>
          <w:i/>
          <w:iCs/>
          <w:color w:val="7F7F7F" w:themeColor="text1" w:themeTint="80"/>
          <w:sz w:val="20"/>
          <w:szCs w:val="20"/>
        </w:rPr>
        <w:t>To Add a row</w:t>
      </w:r>
    </w:p>
    <w:p w14:paraId="0F606FD3"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anywhere in the row</w:t>
      </w:r>
    </w:p>
    <w:p w14:paraId="01AEBBFC"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Right click</w:t>
      </w:r>
    </w:p>
    <w:p w14:paraId="276E6D38"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Select “Insert Rows Below” or “Insert Rows Above”</w:t>
      </w:r>
    </w:p>
    <w:p w14:paraId="5260B970"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p>
    <w:p w14:paraId="63B6E217" w14:textId="77777777" w:rsidR="00851EC2" w:rsidRPr="000507C5" w:rsidRDefault="00851EC2" w:rsidP="00851EC2">
      <w:pPr>
        <w:pBdr>
          <w:top w:val="nil"/>
          <w:left w:val="nil"/>
          <w:bottom w:val="nil"/>
          <w:right w:val="nil"/>
          <w:between w:val="nil"/>
        </w:pBdr>
        <w:spacing w:before="6" w:line="276" w:lineRule="auto"/>
        <w:rPr>
          <w:rFonts w:ascii="Arial" w:eastAsia="Arial" w:hAnsi="Arial" w:cs="Arial"/>
          <w:b/>
          <w:i/>
          <w:iCs/>
          <w:color w:val="7F7F7F" w:themeColor="text1" w:themeTint="80"/>
          <w:sz w:val="20"/>
          <w:szCs w:val="20"/>
        </w:rPr>
      </w:pPr>
      <w:r w:rsidRPr="000507C5">
        <w:rPr>
          <w:rFonts w:ascii="Arial" w:eastAsia="Arial" w:hAnsi="Arial" w:cs="Arial"/>
          <w:b/>
          <w:i/>
          <w:iCs/>
          <w:color w:val="7F7F7F" w:themeColor="text1" w:themeTint="80"/>
          <w:sz w:val="20"/>
          <w:szCs w:val="20"/>
        </w:rPr>
        <w:t>To Delete a row</w:t>
      </w:r>
    </w:p>
    <w:p w14:paraId="7A0C757A"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anywhere in the row</w:t>
      </w:r>
    </w:p>
    <w:p w14:paraId="4B03C374"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Right click</w:t>
      </w:r>
    </w:p>
    <w:p w14:paraId="6A6E15F9"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Select “Delete Cell”</w:t>
      </w:r>
    </w:p>
    <w:p w14:paraId="1C4DF3AF"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Choose “Delete Entire Row”</w:t>
      </w:r>
    </w:p>
    <w:p w14:paraId="758A4E92" w14:textId="77777777" w:rsidR="00851EC2" w:rsidRDefault="00851EC2" w:rsidP="00851EC2">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“OK”</w:t>
      </w:r>
    </w:p>
    <w:p w14:paraId="25CB8CD7" w14:textId="77777777" w:rsidR="00851EC2" w:rsidRDefault="00851EC2"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p>
    <w:p w14:paraId="3BD67160" w14:textId="4A98DE50" w:rsidR="00851EC2" w:rsidRDefault="00851EC2"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To Delete Table</w:t>
      </w:r>
    </w:p>
    <w:p w14:paraId="30C63409" w14:textId="09E9E5CD" w:rsidR="00851EC2" w:rsidRDefault="00851EC2"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Click anywhere in the table</w:t>
      </w:r>
    </w:p>
    <w:p w14:paraId="3EE4F88F" w14:textId="20F17896" w:rsidR="00851EC2" w:rsidRDefault="00566DDC"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Right Click</w:t>
      </w:r>
    </w:p>
    <w:p w14:paraId="5BA86353" w14:textId="665FFC91" w:rsidR="00566DDC" w:rsidRDefault="00566DDC"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Find the Delete option in the horizontal menu</w:t>
      </w:r>
    </w:p>
    <w:p w14:paraId="5E1C3693" w14:textId="3FFAB17C" w:rsidR="00566DDC" w:rsidRDefault="00566DDC"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Left Click on Delete option</w:t>
      </w:r>
    </w:p>
    <w:p w14:paraId="7CBB044D" w14:textId="45E1EE70" w:rsidR="00566DDC" w:rsidRPr="00A86BCF" w:rsidRDefault="00566DDC" w:rsidP="00BE715B">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Pr>
          <w:rFonts w:ascii="Arial" w:eastAsia="Arial" w:hAnsi="Arial" w:cs="Arial"/>
          <w:bCs/>
          <w:i/>
          <w:iCs/>
          <w:color w:val="7F7F7F" w:themeColor="text1" w:themeTint="80"/>
          <w:sz w:val="20"/>
          <w:szCs w:val="20"/>
        </w:rPr>
        <w:t>If you delete a table in error, use CTRL+Z to undo</w:t>
      </w:r>
    </w:p>
    <w:p w14:paraId="38BDEE6D" w14:textId="77777777" w:rsidR="00BE715B" w:rsidRPr="00C54514" w:rsidRDefault="00BE715B" w:rsidP="00BE715B">
      <w:pPr>
        <w:pBdr>
          <w:top w:val="nil"/>
          <w:left w:val="nil"/>
          <w:bottom w:val="nil"/>
          <w:right w:val="nil"/>
          <w:between w:val="nil"/>
        </w:pBdr>
        <w:spacing w:before="6"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69709AA5" w14:textId="77777777" w:rsidR="00BE715B" w:rsidRDefault="00BE715B">
      <w:pPr>
        <w:spacing w:line="276" w:lineRule="auto"/>
        <w:rPr>
          <w:rFonts w:ascii="Arial" w:eastAsia="Arial" w:hAnsi="Arial" w:cs="Arial"/>
          <w:i/>
          <w:color w:val="243F61"/>
          <w:sz w:val="20"/>
          <w:szCs w:val="20"/>
        </w:rPr>
      </w:pPr>
    </w:p>
    <w:p w14:paraId="1FE99DFC"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Class Participation Grading Criteria: 14 points</w:t>
      </w:r>
    </w:p>
    <w:tbl>
      <w:tblPr>
        <w:tblStyle w:val="8"/>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90"/>
        <w:gridCol w:w="1420"/>
      </w:tblGrid>
      <w:tr w:rsidR="00094C25" w14:paraId="33624A00" w14:textId="77777777" w:rsidTr="008F6C1A">
        <w:tc>
          <w:tcPr>
            <w:tcW w:w="8090" w:type="dxa"/>
            <w:shd w:val="clear" w:color="auto" w:fill="015581"/>
            <w:tcMar>
              <w:top w:w="100" w:type="dxa"/>
              <w:left w:w="100" w:type="dxa"/>
              <w:bottom w:w="100" w:type="dxa"/>
              <w:right w:w="100" w:type="dxa"/>
            </w:tcMar>
          </w:tcPr>
          <w:p w14:paraId="605E918E" w14:textId="77777777" w:rsidR="00094C25" w:rsidRPr="00B730EA" w:rsidRDefault="00261D56">
            <w:pPr>
              <w:pBdr>
                <w:top w:val="nil"/>
                <w:left w:val="nil"/>
                <w:bottom w:val="nil"/>
                <w:right w:val="nil"/>
                <w:between w:val="nil"/>
              </w:pBd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Grading Criteria</w:t>
            </w:r>
          </w:p>
        </w:tc>
        <w:tc>
          <w:tcPr>
            <w:tcW w:w="1420" w:type="dxa"/>
            <w:shd w:val="clear" w:color="auto" w:fill="015581"/>
            <w:tcMar>
              <w:top w:w="100" w:type="dxa"/>
              <w:left w:w="100" w:type="dxa"/>
              <w:bottom w:w="100" w:type="dxa"/>
              <w:right w:w="100" w:type="dxa"/>
            </w:tcMar>
          </w:tcPr>
          <w:p w14:paraId="2702D997" w14:textId="77777777" w:rsidR="00094C25" w:rsidRPr="00B730EA" w:rsidRDefault="00261D56">
            <w:pPr>
              <w:pBdr>
                <w:top w:val="nil"/>
                <w:left w:val="nil"/>
                <w:bottom w:val="nil"/>
                <w:right w:val="nil"/>
                <w:between w:val="nil"/>
              </w:pBd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Possible Points</w:t>
            </w:r>
          </w:p>
        </w:tc>
      </w:tr>
      <w:tr w:rsidR="00094C25" w14:paraId="326A0AAB" w14:textId="77777777" w:rsidTr="00BE715B">
        <w:tc>
          <w:tcPr>
            <w:tcW w:w="8090" w:type="dxa"/>
            <w:shd w:val="clear" w:color="auto" w:fill="auto"/>
            <w:tcMar>
              <w:top w:w="100" w:type="dxa"/>
              <w:left w:w="100" w:type="dxa"/>
              <w:bottom w:w="100" w:type="dxa"/>
              <w:right w:w="100" w:type="dxa"/>
            </w:tcMar>
          </w:tcPr>
          <w:p w14:paraId="5CBDBB2A"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 xml:space="preserve">Listens and participates in class discussions </w:t>
            </w:r>
          </w:p>
        </w:tc>
        <w:tc>
          <w:tcPr>
            <w:tcW w:w="1420" w:type="dxa"/>
            <w:shd w:val="clear" w:color="auto" w:fill="auto"/>
            <w:tcMar>
              <w:top w:w="100" w:type="dxa"/>
              <w:left w:w="100" w:type="dxa"/>
              <w:bottom w:w="100" w:type="dxa"/>
              <w:right w:w="100" w:type="dxa"/>
            </w:tcMar>
          </w:tcPr>
          <w:p w14:paraId="75C219F0"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4</w:t>
            </w:r>
          </w:p>
        </w:tc>
      </w:tr>
      <w:tr w:rsidR="00094C25" w14:paraId="467E64E4" w14:textId="77777777" w:rsidTr="00BE715B">
        <w:tc>
          <w:tcPr>
            <w:tcW w:w="8090" w:type="dxa"/>
            <w:shd w:val="clear" w:color="auto" w:fill="auto"/>
            <w:tcMar>
              <w:top w:w="100" w:type="dxa"/>
              <w:left w:w="100" w:type="dxa"/>
              <w:bottom w:w="100" w:type="dxa"/>
              <w:right w:w="100" w:type="dxa"/>
            </w:tcMar>
          </w:tcPr>
          <w:p w14:paraId="29280CFA"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Responds to colleagues with thoughtful, meaningful comments</w:t>
            </w:r>
          </w:p>
        </w:tc>
        <w:tc>
          <w:tcPr>
            <w:tcW w:w="1420" w:type="dxa"/>
            <w:shd w:val="clear" w:color="auto" w:fill="auto"/>
            <w:tcMar>
              <w:top w:w="100" w:type="dxa"/>
              <w:left w:w="100" w:type="dxa"/>
              <w:bottom w:w="100" w:type="dxa"/>
              <w:right w:w="100" w:type="dxa"/>
            </w:tcMar>
          </w:tcPr>
          <w:p w14:paraId="008697E9"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5</w:t>
            </w:r>
          </w:p>
        </w:tc>
      </w:tr>
      <w:tr w:rsidR="00094C25" w14:paraId="550E06AC" w14:textId="77777777" w:rsidTr="00BE715B">
        <w:tc>
          <w:tcPr>
            <w:tcW w:w="8090" w:type="dxa"/>
            <w:shd w:val="clear" w:color="auto" w:fill="auto"/>
            <w:tcMar>
              <w:top w:w="100" w:type="dxa"/>
              <w:left w:w="100" w:type="dxa"/>
              <w:bottom w:w="100" w:type="dxa"/>
              <w:right w:w="100" w:type="dxa"/>
            </w:tcMar>
          </w:tcPr>
          <w:p w14:paraId="79F14ED9"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Participation reflects knowledge of reading, video and individual research on topics</w:t>
            </w:r>
          </w:p>
        </w:tc>
        <w:tc>
          <w:tcPr>
            <w:tcW w:w="1420" w:type="dxa"/>
            <w:shd w:val="clear" w:color="auto" w:fill="auto"/>
            <w:tcMar>
              <w:top w:w="100" w:type="dxa"/>
              <w:left w:w="100" w:type="dxa"/>
              <w:bottom w:w="100" w:type="dxa"/>
              <w:right w:w="100" w:type="dxa"/>
            </w:tcMar>
          </w:tcPr>
          <w:p w14:paraId="396AE633" w14:textId="77777777" w:rsidR="00094C25" w:rsidRDefault="00261D56">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5</w:t>
            </w:r>
          </w:p>
        </w:tc>
      </w:tr>
    </w:tbl>
    <w:p w14:paraId="1622CDA7" w14:textId="77777777" w:rsidR="00094C25" w:rsidRDefault="00094C25">
      <w:pPr>
        <w:spacing w:line="276" w:lineRule="auto"/>
        <w:rPr>
          <w:rFonts w:ascii="Arial" w:eastAsia="Arial" w:hAnsi="Arial" w:cs="Arial"/>
          <w:b/>
          <w:sz w:val="20"/>
          <w:szCs w:val="20"/>
        </w:rPr>
      </w:pPr>
    </w:p>
    <w:p w14:paraId="503838FD"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Asynchronous Assignments Grading Criteria (Discussion Boards and Journal): 34 points</w:t>
      </w:r>
    </w:p>
    <w:tbl>
      <w:tblPr>
        <w:tblStyle w:val="7"/>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2670"/>
      </w:tblGrid>
      <w:tr w:rsidR="00094C25" w14:paraId="33FA9324" w14:textId="77777777" w:rsidTr="008F6C1A">
        <w:tc>
          <w:tcPr>
            <w:tcW w:w="6840" w:type="dxa"/>
            <w:shd w:val="clear" w:color="auto" w:fill="015581"/>
            <w:tcMar>
              <w:top w:w="100" w:type="dxa"/>
              <w:left w:w="100" w:type="dxa"/>
              <w:bottom w:w="100" w:type="dxa"/>
              <w:right w:w="100" w:type="dxa"/>
            </w:tcMar>
          </w:tcPr>
          <w:p w14:paraId="17EF1A07"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Grading Criteria</w:t>
            </w:r>
          </w:p>
        </w:tc>
        <w:tc>
          <w:tcPr>
            <w:tcW w:w="2670" w:type="dxa"/>
            <w:shd w:val="clear" w:color="auto" w:fill="015581"/>
            <w:tcMar>
              <w:top w:w="100" w:type="dxa"/>
              <w:left w:w="100" w:type="dxa"/>
              <w:bottom w:w="100" w:type="dxa"/>
              <w:right w:w="100" w:type="dxa"/>
            </w:tcMar>
          </w:tcPr>
          <w:p w14:paraId="4AC64965"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Possible Points</w:t>
            </w:r>
          </w:p>
        </w:tc>
      </w:tr>
      <w:tr w:rsidR="00094C25" w14:paraId="3969A2E8" w14:textId="77777777">
        <w:tc>
          <w:tcPr>
            <w:tcW w:w="6840" w:type="dxa"/>
            <w:shd w:val="clear" w:color="auto" w:fill="auto"/>
            <w:tcMar>
              <w:top w:w="100" w:type="dxa"/>
              <w:left w:w="100" w:type="dxa"/>
              <w:bottom w:w="100" w:type="dxa"/>
              <w:right w:w="100" w:type="dxa"/>
            </w:tcMar>
          </w:tcPr>
          <w:p w14:paraId="2EEB91B0" w14:textId="77777777" w:rsidR="00094C25" w:rsidRDefault="00261D56">
            <w:pPr>
              <w:rPr>
                <w:rFonts w:ascii="Arial" w:eastAsia="Arial" w:hAnsi="Arial" w:cs="Arial"/>
                <w:b/>
                <w:sz w:val="20"/>
                <w:szCs w:val="20"/>
              </w:rPr>
            </w:pPr>
            <w:r>
              <w:rPr>
                <w:rFonts w:ascii="Arial" w:eastAsia="Arial" w:hAnsi="Arial" w:cs="Arial"/>
                <w:b/>
                <w:sz w:val="20"/>
                <w:szCs w:val="20"/>
              </w:rPr>
              <w:t>Required discussion board posts and responses are completed on time.</w:t>
            </w:r>
          </w:p>
        </w:tc>
        <w:tc>
          <w:tcPr>
            <w:tcW w:w="2670" w:type="dxa"/>
            <w:shd w:val="clear" w:color="auto" w:fill="auto"/>
            <w:tcMar>
              <w:top w:w="100" w:type="dxa"/>
              <w:left w:w="100" w:type="dxa"/>
              <w:bottom w:w="100" w:type="dxa"/>
              <w:right w:w="100" w:type="dxa"/>
            </w:tcMar>
          </w:tcPr>
          <w:p w14:paraId="1E40DCF7" w14:textId="77777777" w:rsidR="00094C25" w:rsidRDefault="00261D56">
            <w:pPr>
              <w:rPr>
                <w:rFonts w:ascii="Arial" w:eastAsia="Arial" w:hAnsi="Arial" w:cs="Arial"/>
                <w:b/>
                <w:sz w:val="20"/>
                <w:szCs w:val="20"/>
              </w:rPr>
            </w:pPr>
            <w:r>
              <w:rPr>
                <w:rFonts w:ascii="Arial" w:eastAsia="Arial" w:hAnsi="Arial" w:cs="Arial"/>
                <w:b/>
                <w:sz w:val="20"/>
                <w:szCs w:val="20"/>
              </w:rPr>
              <w:t>4</w:t>
            </w:r>
          </w:p>
        </w:tc>
      </w:tr>
      <w:tr w:rsidR="00094C25" w14:paraId="703C92D2" w14:textId="77777777">
        <w:tc>
          <w:tcPr>
            <w:tcW w:w="6840" w:type="dxa"/>
            <w:shd w:val="clear" w:color="auto" w:fill="auto"/>
            <w:tcMar>
              <w:top w:w="100" w:type="dxa"/>
              <w:left w:w="100" w:type="dxa"/>
              <w:bottom w:w="100" w:type="dxa"/>
              <w:right w:w="100" w:type="dxa"/>
            </w:tcMar>
          </w:tcPr>
          <w:p w14:paraId="249B7A72" w14:textId="77777777" w:rsidR="00094C25" w:rsidRDefault="00261D56">
            <w:pPr>
              <w:rPr>
                <w:rFonts w:ascii="Arial" w:eastAsia="Arial" w:hAnsi="Arial" w:cs="Arial"/>
                <w:b/>
                <w:sz w:val="20"/>
                <w:szCs w:val="20"/>
              </w:rPr>
            </w:pPr>
            <w:r>
              <w:rPr>
                <w:rFonts w:ascii="Arial" w:eastAsia="Arial" w:hAnsi="Arial" w:cs="Arial"/>
                <w:b/>
                <w:sz w:val="20"/>
                <w:szCs w:val="20"/>
              </w:rPr>
              <w:t xml:space="preserve">Journal entries are completed on a twice weekly basis and submitted on time. </w:t>
            </w:r>
          </w:p>
        </w:tc>
        <w:tc>
          <w:tcPr>
            <w:tcW w:w="2670" w:type="dxa"/>
            <w:shd w:val="clear" w:color="auto" w:fill="auto"/>
            <w:tcMar>
              <w:top w:w="100" w:type="dxa"/>
              <w:left w:w="100" w:type="dxa"/>
              <w:bottom w:w="100" w:type="dxa"/>
              <w:right w:w="100" w:type="dxa"/>
            </w:tcMar>
          </w:tcPr>
          <w:p w14:paraId="7BB52AEC" w14:textId="77777777" w:rsidR="00094C25" w:rsidRDefault="00261D56">
            <w:pPr>
              <w:rPr>
                <w:rFonts w:ascii="Arial" w:eastAsia="Arial" w:hAnsi="Arial" w:cs="Arial"/>
                <w:b/>
                <w:sz w:val="20"/>
                <w:szCs w:val="20"/>
              </w:rPr>
            </w:pPr>
            <w:r>
              <w:rPr>
                <w:rFonts w:ascii="Arial" w:eastAsia="Arial" w:hAnsi="Arial" w:cs="Arial"/>
                <w:b/>
                <w:sz w:val="20"/>
                <w:szCs w:val="20"/>
              </w:rPr>
              <w:t>5</w:t>
            </w:r>
          </w:p>
        </w:tc>
      </w:tr>
      <w:tr w:rsidR="00094C25" w14:paraId="1ED32307" w14:textId="77777777">
        <w:tc>
          <w:tcPr>
            <w:tcW w:w="6840" w:type="dxa"/>
            <w:shd w:val="clear" w:color="auto" w:fill="auto"/>
            <w:tcMar>
              <w:top w:w="100" w:type="dxa"/>
              <w:left w:w="100" w:type="dxa"/>
              <w:bottom w:w="100" w:type="dxa"/>
              <w:right w:w="100" w:type="dxa"/>
            </w:tcMar>
          </w:tcPr>
          <w:p w14:paraId="5ED9827D" w14:textId="77777777" w:rsidR="00094C25" w:rsidRDefault="00261D56">
            <w:pPr>
              <w:rPr>
                <w:rFonts w:ascii="Arial" w:eastAsia="Arial" w:hAnsi="Arial" w:cs="Arial"/>
                <w:b/>
                <w:sz w:val="20"/>
                <w:szCs w:val="20"/>
              </w:rPr>
            </w:pPr>
            <w:r>
              <w:rPr>
                <w:rFonts w:ascii="Arial" w:eastAsia="Arial" w:hAnsi="Arial" w:cs="Arial"/>
                <w:b/>
                <w:sz w:val="20"/>
                <w:szCs w:val="20"/>
              </w:rPr>
              <w:t>Discussion post shows:</w:t>
            </w:r>
          </w:p>
          <w:p w14:paraId="596FED85" w14:textId="77777777" w:rsidR="00094C25" w:rsidRDefault="00261D56">
            <w:pPr>
              <w:numPr>
                <w:ilvl w:val="0"/>
                <w:numId w:val="5"/>
              </w:numPr>
              <w:ind w:left="540"/>
              <w:rPr>
                <w:rFonts w:ascii="Arial" w:eastAsia="Arial" w:hAnsi="Arial" w:cs="Arial"/>
                <w:b/>
                <w:sz w:val="20"/>
                <w:szCs w:val="20"/>
              </w:rPr>
            </w:pPr>
            <w:r>
              <w:rPr>
                <w:rFonts w:ascii="Arial" w:eastAsia="Arial" w:hAnsi="Arial" w:cs="Arial"/>
                <w:b/>
                <w:sz w:val="20"/>
                <w:szCs w:val="20"/>
              </w:rPr>
              <w:t>Thorough understanding of assigned texts</w:t>
            </w:r>
          </w:p>
          <w:p w14:paraId="35F7E7AD" w14:textId="77777777" w:rsidR="00094C25" w:rsidRDefault="00261D56">
            <w:pPr>
              <w:numPr>
                <w:ilvl w:val="0"/>
                <w:numId w:val="5"/>
              </w:numPr>
              <w:ind w:left="540"/>
              <w:rPr>
                <w:rFonts w:ascii="Arial" w:eastAsia="Arial" w:hAnsi="Arial" w:cs="Arial"/>
                <w:b/>
                <w:sz w:val="20"/>
                <w:szCs w:val="20"/>
              </w:rPr>
            </w:pPr>
            <w:r>
              <w:rPr>
                <w:rFonts w:ascii="Arial" w:eastAsia="Arial" w:hAnsi="Arial" w:cs="Arial"/>
                <w:b/>
                <w:sz w:val="20"/>
                <w:szCs w:val="20"/>
              </w:rPr>
              <w:lastRenderedPageBreak/>
              <w:t>Thoughtful and feedback and reflection on peers’ posts</w:t>
            </w:r>
          </w:p>
          <w:p w14:paraId="027FA1F5" w14:textId="77777777" w:rsidR="00094C25" w:rsidRDefault="00261D56">
            <w:pPr>
              <w:numPr>
                <w:ilvl w:val="0"/>
                <w:numId w:val="5"/>
              </w:numPr>
              <w:ind w:left="540"/>
              <w:rPr>
                <w:rFonts w:ascii="Arial" w:eastAsia="Arial" w:hAnsi="Arial" w:cs="Arial"/>
                <w:b/>
                <w:sz w:val="20"/>
                <w:szCs w:val="20"/>
              </w:rPr>
            </w:pPr>
            <w:r>
              <w:rPr>
                <w:rFonts w:ascii="Arial" w:eastAsia="Arial" w:hAnsi="Arial" w:cs="Arial"/>
                <w:b/>
                <w:sz w:val="20"/>
                <w:szCs w:val="20"/>
              </w:rPr>
              <w:t>Adds value to the overall discussion avoiding nebulous phrasing such as, “interesting” or “I agree”.</w:t>
            </w:r>
          </w:p>
        </w:tc>
        <w:tc>
          <w:tcPr>
            <w:tcW w:w="2670" w:type="dxa"/>
            <w:shd w:val="clear" w:color="auto" w:fill="auto"/>
            <w:tcMar>
              <w:top w:w="100" w:type="dxa"/>
              <w:left w:w="100" w:type="dxa"/>
              <w:bottom w:w="100" w:type="dxa"/>
              <w:right w:w="100" w:type="dxa"/>
            </w:tcMar>
          </w:tcPr>
          <w:p w14:paraId="7574D9C4" w14:textId="77777777" w:rsidR="00094C25" w:rsidRDefault="00261D56">
            <w:pPr>
              <w:rPr>
                <w:rFonts w:ascii="Arial" w:eastAsia="Arial" w:hAnsi="Arial" w:cs="Arial"/>
                <w:b/>
                <w:sz w:val="20"/>
                <w:szCs w:val="20"/>
              </w:rPr>
            </w:pPr>
            <w:r>
              <w:rPr>
                <w:rFonts w:ascii="Arial" w:eastAsia="Arial" w:hAnsi="Arial" w:cs="Arial"/>
                <w:b/>
                <w:sz w:val="20"/>
                <w:szCs w:val="20"/>
              </w:rPr>
              <w:lastRenderedPageBreak/>
              <w:t>10</w:t>
            </w:r>
          </w:p>
        </w:tc>
      </w:tr>
      <w:tr w:rsidR="00094C25" w14:paraId="443ECF06" w14:textId="77777777">
        <w:tc>
          <w:tcPr>
            <w:tcW w:w="6840" w:type="dxa"/>
            <w:shd w:val="clear" w:color="auto" w:fill="auto"/>
            <w:tcMar>
              <w:top w:w="100" w:type="dxa"/>
              <w:left w:w="100" w:type="dxa"/>
              <w:bottom w:w="100" w:type="dxa"/>
              <w:right w:w="100" w:type="dxa"/>
            </w:tcMar>
          </w:tcPr>
          <w:p w14:paraId="24F38076" w14:textId="77777777" w:rsidR="00094C25" w:rsidRDefault="00261D56">
            <w:pPr>
              <w:rPr>
                <w:rFonts w:ascii="Arial" w:eastAsia="Arial" w:hAnsi="Arial" w:cs="Arial"/>
                <w:b/>
                <w:sz w:val="20"/>
                <w:szCs w:val="20"/>
              </w:rPr>
            </w:pPr>
            <w:r>
              <w:rPr>
                <w:rFonts w:ascii="Arial" w:eastAsia="Arial" w:hAnsi="Arial" w:cs="Arial"/>
                <w:b/>
                <w:sz w:val="20"/>
                <w:szCs w:val="20"/>
              </w:rPr>
              <w:t>Journal entries show reading of assigned text</w:t>
            </w:r>
          </w:p>
        </w:tc>
        <w:tc>
          <w:tcPr>
            <w:tcW w:w="2670" w:type="dxa"/>
            <w:shd w:val="clear" w:color="auto" w:fill="auto"/>
            <w:tcMar>
              <w:top w:w="100" w:type="dxa"/>
              <w:left w:w="100" w:type="dxa"/>
              <w:bottom w:w="100" w:type="dxa"/>
              <w:right w:w="100" w:type="dxa"/>
            </w:tcMar>
          </w:tcPr>
          <w:p w14:paraId="2C93FC32" w14:textId="77777777" w:rsidR="00094C25" w:rsidRDefault="00261D56">
            <w:pPr>
              <w:rPr>
                <w:rFonts w:ascii="Arial" w:eastAsia="Arial" w:hAnsi="Arial" w:cs="Arial"/>
                <w:b/>
                <w:sz w:val="20"/>
                <w:szCs w:val="20"/>
              </w:rPr>
            </w:pPr>
            <w:r>
              <w:rPr>
                <w:rFonts w:ascii="Arial" w:eastAsia="Arial" w:hAnsi="Arial" w:cs="Arial"/>
                <w:b/>
                <w:sz w:val="20"/>
                <w:szCs w:val="20"/>
              </w:rPr>
              <w:t>5</w:t>
            </w:r>
          </w:p>
        </w:tc>
      </w:tr>
      <w:tr w:rsidR="00094C25" w14:paraId="2AE3BED9" w14:textId="77777777">
        <w:tc>
          <w:tcPr>
            <w:tcW w:w="6840" w:type="dxa"/>
            <w:shd w:val="clear" w:color="auto" w:fill="auto"/>
            <w:tcMar>
              <w:top w:w="100" w:type="dxa"/>
              <w:left w:w="100" w:type="dxa"/>
              <w:bottom w:w="100" w:type="dxa"/>
              <w:right w:w="100" w:type="dxa"/>
            </w:tcMar>
          </w:tcPr>
          <w:p w14:paraId="3898F03F" w14:textId="77777777" w:rsidR="00094C25" w:rsidRDefault="00261D56">
            <w:pPr>
              <w:rPr>
                <w:rFonts w:ascii="Arial" w:eastAsia="Arial" w:hAnsi="Arial" w:cs="Arial"/>
                <w:b/>
                <w:sz w:val="20"/>
                <w:szCs w:val="20"/>
              </w:rPr>
            </w:pPr>
            <w:r>
              <w:rPr>
                <w:rFonts w:ascii="Arial" w:eastAsia="Arial" w:hAnsi="Arial" w:cs="Arial"/>
                <w:b/>
                <w:sz w:val="20"/>
                <w:szCs w:val="20"/>
              </w:rPr>
              <w:t>Journal entries show one’s own personal and unique perspective on the assigned material; not just a summary on reading.</w:t>
            </w:r>
          </w:p>
        </w:tc>
        <w:tc>
          <w:tcPr>
            <w:tcW w:w="2670" w:type="dxa"/>
            <w:shd w:val="clear" w:color="auto" w:fill="auto"/>
            <w:tcMar>
              <w:top w:w="100" w:type="dxa"/>
              <w:left w:w="100" w:type="dxa"/>
              <w:bottom w:w="100" w:type="dxa"/>
              <w:right w:w="100" w:type="dxa"/>
            </w:tcMar>
          </w:tcPr>
          <w:p w14:paraId="5E457D46" w14:textId="77777777" w:rsidR="00094C25" w:rsidRDefault="00261D56">
            <w:pPr>
              <w:rPr>
                <w:rFonts w:ascii="Arial" w:eastAsia="Arial" w:hAnsi="Arial" w:cs="Arial"/>
                <w:b/>
                <w:sz w:val="20"/>
                <w:szCs w:val="20"/>
              </w:rPr>
            </w:pPr>
            <w:r>
              <w:rPr>
                <w:rFonts w:ascii="Arial" w:eastAsia="Arial" w:hAnsi="Arial" w:cs="Arial"/>
                <w:b/>
                <w:sz w:val="20"/>
                <w:szCs w:val="20"/>
              </w:rPr>
              <w:t>10</w:t>
            </w:r>
          </w:p>
        </w:tc>
      </w:tr>
    </w:tbl>
    <w:p w14:paraId="7E1D4B31" w14:textId="77777777" w:rsidR="00094C25" w:rsidRDefault="00094C25">
      <w:pPr>
        <w:spacing w:line="276" w:lineRule="auto"/>
        <w:rPr>
          <w:rFonts w:ascii="Arial" w:eastAsia="Arial" w:hAnsi="Arial" w:cs="Arial"/>
          <w:b/>
          <w:sz w:val="20"/>
          <w:szCs w:val="20"/>
        </w:rPr>
      </w:pPr>
    </w:p>
    <w:p w14:paraId="44DA9821"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Papers Grading Criteria: 12 points</w:t>
      </w:r>
    </w:p>
    <w:tbl>
      <w:tblPr>
        <w:tblStyle w:val="6"/>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0"/>
        <w:gridCol w:w="2700"/>
      </w:tblGrid>
      <w:tr w:rsidR="00094C25" w14:paraId="04437D72" w14:textId="77777777" w:rsidTr="008F6C1A">
        <w:tc>
          <w:tcPr>
            <w:tcW w:w="6810" w:type="dxa"/>
            <w:shd w:val="clear" w:color="auto" w:fill="015581"/>
            <w:tcMar>
              <w:top w:w="100" w:type="dxa"/>
              <w:left w:w="100" w:type="dxa"/>
              <w:bottom w:w="100" w:type="dxa"/>
              <w:right w:w="100" w:type="dxa"/>
            </w:tcMar>
          </w:tcPr>
          <w:p w14:paraId="110AF140"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Grading Criteria</w:t>
            </w:r>
          </w:p>
        </w:tc>
        <w:tc>
          <w:tcPr>
            <w:tcW w:w="2700" w:type="dxa"/>
            <w:shd w:val="clear" w:color="auto" w:fill="015581"/>
            <w:tcMar>
              <w:top w:w="100" w:type="dxa"/>
              <w:left w:w="100" w:type="dxa"/>
              <w:bottom w:w="100" w:type="dxa"/>
              <w:right w:w="100" w:type="dxa"/>
            </w:tcMar>
          </w:tcPr>
          <w:p w14:paraId="6BD5CDC2"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Possible Points</w:t>
            </w:r>
          </w:p>
        </w:tc>
      </w:tr>
      <w:tr w:rsidR="00094C25" w14:paraId="74ABC95C" w14:textId="77777777">
        <w:tc>
          <w:tcPr>
            <w:tcW w:w="6810" w:type="dxa"/>
            <w:shd w:val="clear" w:color="auto" w:fill="auto"/>
            <w:tcMar>
              <w:top w:w="100" w:type="dxa"/>
              <w:left w:w="100" w:type="dxa"/>
              <w:bottom w:w="100" w:type="dxa"/>
              <w:right w:w="100" w:type="dxa"/>
            </w:tcMar>
          </w:tcPr>
          <w:p w14:paraId="2C303C88" w14:textId="77777777" w:rsidR="00094C25" w:rsidRDefault="00261D56">
            <w:pPr>
              <w:rPr>
                <w:rFonts w:ascii="Arial" w:eastAsia="Arial" w:hAnsi="Arial" w:cs="Arial"/>
                <w:b/>
                <w:sz w:val="20"/>
                <w:szCs w:val="20"/>
              </w:rPr>
            </w:pPr>
            <w:r>
              <w:rPr>
                <w:rFonts w:ascii="Arial" w:eastAsia="Arial" w:hAnsi="Arial" w:cs="Arial"/>
                <w:b/>
                <w:sz w:val="20"/>
                <w:szCs w:val="20"/>
              </w:rPr>
              <w:t>APA writing standards adhered to with evidence of proofing (little or no grammatical errors).</w:t>
            </w:r>
          </w:p>
        </w:tc>
        <w:tc>
          <w:tcPr>
            <w:tcW w:w="2700" w:type="dxa"/>
            <w:shd w:val="clear" w:color="auto" w:fill="auto"/>
            <w:tcMar>
              <w:top w:w="100" w:type="dxa"/>
              <w:left w:w="100" w:type="dxa"/>
              <w:bottom w:w="100" w:type="dxa"/>
              <w:right w:w="100" w:type="dxa"/>
            </w:tcMar>
          </w:tcPr>
          <w:p w14:paraId="518EF723" w14:textId="77777777" w:rsidR="00094C25" w:rsidRDefault="00261D56">
            <w:pPr>
              <w:rPr>
                <w:rFonts w:ascii="Arial" w:eastAsia="Arial" w:hAnsi="Arial" w:cs="Arial"/>
                <w:b/>
                <w:sz w:val="20"/>
                <w:szCs w:val="20"/>
              </w:rPr>
            </w:pPr>
            <w:r>
              <w:rPr>
                <w:rFonts w:ascii="Arial" w:eastAsia="Arial" w:hAnsi="Arial" w:cs="Arial"/>
                <w:b/>
                <w:sz w:val="20"/>
                <w:szCs w:val="20"/>
              </w:rPr>
              <w:t>3</w:t>
            </w:r>
          </w:p>
        </w:tc>
      </w:tr>
      <w:tr w:rsidR="00094C25" w14:paraId="2054719E" w14:textId="77777777">
        <w:tc>
          <w:tcPr>
            <w:tcW w:w="6810" w:type="dxa"/>
            <w:shd w:val="clear" w:color="auto" w:fill="auto"/>
            <w:tcMar>
              <w:top w:w="100" w:type="dxa"/>
              <w:left w:w="100" w:type="dxa"/>
              <w:bottom w:w="100" w:type="dxa"/>
              <w:right w:w="100" w:type="dxa"/>
            </w:tcMar>
          </w:tcPr>
          <w:p w14:paraId="7D58D1D8" w14:textId="77777777" w:rsidR="00094C25" w:rsidRDefault="00261D56">
            <w:pPr>
              <w:rPr>
                <w:rFonts w:ascii="Arial" w:eastAsia="Arial" w:hAnsi="Arial" w:cs="Arial"/>
                <w:b/>
                <w:sz w:val="20"/>
                <w:szCs w:val="20"/>
              </w:rPr>
            </w:pPr>
            <w:r>
              <w:rPr>
                <w:rFonts w:ascii="Arial" w:eastAsia="Arial" w:hAnsi="Arial" w:cs="Arial"/>
                <w:b/>
                <w:sz w:val="20"/>
                <w:szCs w:val="20"/>
              </w:rPr>
              <w:t>Clearly shows consideration of the writing prompt and progresses logically from thesis to conclusion</w:t>
            </w:r>
          </w:p>
        </w:tc>
        <w:tc>
          <w:tcPr>
            <w:tcW w:w="2700" w:type="dxa"/>
            <w:shd w:val="clear" w:color="auto" w:fill="auto"/>
            <w:tcMar>
              <w:top w:w="100" w:type="dxa"/>
              <w:left w:w="100" w:type="dxa"/>
              <w:bottom w:w="100" w:type="dxa"/>
              <w:right w:w="100" w:type="dxa"/>
            </w:tcMar>
          </w:tcPr>
          <w:p w14:paraId="53773C63" w14:textId="77777777" w:rsidR="00094C25" w:rsidRDefault="00261D56">
            <w:pPr>
              <w:rPr>
                <w:rFonts w:ascii="Arial" w:eastAsia="Arial" w:hAnsi="Arial" w:cs="Arial"/>
                <w:b/>
                <w:sz w:val="20"/>
                <w:szCs w:val="20"/>
              </w:rPr>
            </w:pPr>
            <w:r>
              <w:rPr>
                <w:rFonts w:ascii="Arial" w:eastAsia="Arial" w:hAnsi="Arial" w:cs="Arial"/>
                <w:b/>
                <w:sz w:val="20"/>
                <w:szCs w:val="20"/>
              </w:rPr>
              <w:t>3</w:t>
            </w:r>
          </w:p>
        </w:tc>
      </w:tr>
      <w:tr w:rsidR="00094C25" w14:paraId="6ACBFB0C" w14:textId="77777777">
        <w:tc>
          <w:tcPr>
            <w:tcW w:w="6810" w:type="dxa"/>
            <w:shd w:val="clear" w:color="auto" w:fill="auto"/>
            <w:tcMar>
              <w:top w:w="100" w:type="dxa"/>
              <w:left w:w="100" w:type="dxa"/>
              <w:bottom w:w="100" w:type="dxa"/>
              <w:right w:w="100" w:type="dxa"/>
            </w:tcMar>
          </w:tcPr>
          <w:p w14:paraId="62977118" w14:textId="77777777" w:rsidR="00094C25" w:rsidRDefault="00261D56">
            <w:pPr>
              <w:rPr>
                <w:rFonts w:ascii="Arial" w:eastAsia="Arial" w:hAnsi="Arial" w:cs="Arial"/>
                <w:b/>
                <w:sz w:val="20"/>
                <w:szCs w:val="20"/>
              </w:rPr>
            </w:pPr>
            <w:r>
              <w:rPr>
                <w:rFonts w:ascii="Arial" w:eastAsia="Arial" w:hAnsi="Arial" w:cs="Arial"/>
                <w:b/>
                <w:sz w:val="20"/>
                <w:szCs w:val="20"/>
              </w:rPr>
              <w:t>Accurately uses references to develop ideas</w:t>
            </w:r>
          </w:p>
        </w:tc>
        <w:tc>
          <w:tcPr>
            <w:tcW w:w="2700" w:type="dxa"/>
            <w:shd w:val="clear" w:color="auto" w:fill="auto"/>
            <w:tcMar>
              <w:top w:w="100" w:type="dxa"/>
              <w:left w:w="100" w:type="dxa"/>
              <w:bottom w:w="100" w:type="dxa"/>
              <w:right w:w="100" w:type="dxa"/>
            </w:tcMar>
          </w:tcPr>
          <w:p w14:paraId="66DA967C" w14:textId="77777777" w:rsidR="00094C25" w:rsidRDefault="00261D56">
            <w:pPr>
              <w:rPr>
                <w:rFonts w:ascii="Arial" w:eastAsia="Arial" w:hAnsi="Arial" w:cs="Arial"/>
                <w:b/>
                <w:sz w:val="20"/>
                <w:szCs w:val="20"/>
              </w:rPr>
            </w:pPr>
            <w:r>
              <w:rPr>
                <w:rFonts w:ascii="Arial" w:eastAsia="Arial" w:hAnsi="Arial" w:cs="Arial"/>
                <w:b/>
                <w:sz w:val="20"/>
                <w:szCs w:val="20"/>
              </w:rPr>
              <w:t>3</w:t>
            </w:r>
          </w:p>
        </w:tc>
      </w:tr>
      <w:tr w:rsidR="00094C25" w14:paraId="0FAD4A3B" w14:textId="77777777">
        <w:tc>
          <w:tcPr>
            <w:tcW w:w="6810" w:type="dxa"/>
            <w:shd w:val="clear" w:color="auto" w:fill="auto"/>
            <w:tcMar>
              <w:top w:w="100" w:type="dxa"/>
              <w:left w:w="100" w:type="dxa"/>
              <w:bottom w:w="100" w:type="dxa"/>
              <w:right w:w="100" w:type="dxa"/>
            </w:tcMar>
          </w:tcPr>
          <w:p w14:paraId="2E6AD9B2" w14:textId="77777777" w:rsidR="00094C25" w:rsidRDefault="00261D56">
            <w:pPr>
              <w:rPr>
                <w:rFonts w:ascii="Arial" w:eastAsia="Arial" w:hAnsi="Arial" w:cs="Arial"/>
                <w:b/>
                <w:sz w:val="20"/>
                <w:szCs w:val="20"/>
              </w:rPr>
            </w:pPr>
            <w:r>
              <w:rPr>
                <w:rFonts w:ascii="Arial" w:eastAsia="Arial" w:hAnsi="Arial" w:cs="Arial"/>
                <w:b/>
                <w:sz w:val="20"/>
                <w:szCs w:val="20"/>
              </w:rPr>
              <w:t>Written in an authentic voice and provides personal and clinical examples</w:t>
            </w:r>
          </w:p>
        </w:tc>
        <w:tc>
          <w:tcPr>
            <w:tcW w:w="2700" w:type="dxa"/>
            <w:shd w:val="clear" w:color="auto" w:fill="auto"/>
            <w:tcMar>
              <w:top w:w="100" w:type="dxa"/>
              <w:left w:w="100" w:type="dxa"/>
              <w:bottom w:w="100" w:type="dxa"/>
              <w:right w:w="100" w:type="dxa"/>
            </w:tcMar>
          </w:tcPr>
          <w:p w14:paraId="542E4F83" w14:textId="77777777" w:rsidR="00094C25" w:rsidRDefault="00261D56">
            <w:pPr>
              <w:rPr>
                <w:rFonts w:ascii="Arial" w:eastAsia="Arial" w:hAnsi="Arial" w:cs="Arial"/>
                <w:b/>
                <w:sz w:val="20"/>
                <w:szCs w:val="20"/>
              </w:rPr>
            </w:pPr>
            <w:r>
              <w:rPr>
                <w:rFonts w:ascii="Arial" w:eastAsia="Arial" w:hAnsi="Arial" w:cs="Arial"/>
                <w:b/>
                <w:sz w:val="20"/>
                <w:szCs w:val="20"/>
              </w:rPr>
              <w:t>3</w:t>
            </w:r>
          </w:p>
        </w:tc>
      </w:tr>
    </w:tbl>
    <w:p w14:paraId="060573A8" w14:textId="77777777" w:rsidR="00094C25" w:rsidRDefault="00094C25">
      <w:pPr>
        <w:spacing w:line="276" w:lineRule="auto"/>
        <w:rPr>
          <w:rFonts w:ascii="Arial" w:eastAsia="Arial" w:hAnsi="Arial" w:cs="Arial"/>
          <w:b/>
          <w:sz w:val="20"/>
          <w:szCs w:val="20"/>
        </w:rPr>
      </w:pPr>
    </w:p>
    <w:p w14:paraId="1A32ACAE"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Case Presentation Grading Criteria: 30 points</w:t>
      </w:r>
    </w:p>
    <w:tbl>
      <w:tblPr>
        <w:tblStyle w:val="5"/>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0"/>
        <w:gridCol w:w="2700"/>
      </w:tblGrid>
      <w:tr w:rsidR="00094C25" w14:paraId="77BFAF21" w14:textId="77777777" w:rsidTr="008F6C1A">
        <w:trPr>
          <w:trHeight w:val="68"/>
        </w:trPr>
        <w:tc>
          <w:tcPr>
            <w:tcW w:w="6810" w:type="dxa"/>
            <w:shd w:val="clear" w:color="auto" w:fill="015581"/>
            <w:tcMar>
              <w:top w:w="100" w:type="dxa"/>
              <w:left w:w="100" w:type="dxa"/>
              <w:bottom w:w="100" w:type="dxa"/>
              <w:right w:w="100" w:type="dxa"/>
            </w:tcMar>
          </w:tcPr>
          <w:p w14:paraId="25174EFA"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Grading Criteria</w:t>
            </w:r>
          </w:p>
        </w:tc>
        <w:tc>
          <w:tcPr>
            <w:tcW w:w="2700" w:type="dxa"/>
            <w:shd w:val="clear" w:color="auto" w:fill="015581"/>
            <w:tcMar>
              <w:top w:w="100" w:type="dxa"/>
              <w:left w:w="100" w:type="dxa"/>
              <w:bottom w:w="100" w:type="dxa"/>
              <w:right w:w="100" w:type="dxa"/>
            </w:tcMar>
          </w:tcPr>
          <w:p w14:paraId="0A3D9667" w14:textId="77777777" w:rsidR="00094C25" w:rsidRPr="00B730EA" w:rsidRDefault="00261D56">
            <w:pPr>
              <w:rPr>
                <w:rFonts w:ascii="Arial" w:eastAsia="Arial" w:hAnsi="Arial" w:cs="Arial"/>
                <w:b/>
                <w:color w:val="FFFFFF" w:themeColor="background1"/>
                <w:sz w:val="20"/>
                <w:szCs w:val="20"/>
              </w:rPr>
            </w:pPr>
            <w:r w:rsidRPr="00B730EA">
              <w:rPr>
                <w:rFonts w:ascii="Arial" w:eastAsia="Arial" w:hAnsi="Arial" w:cs="Arial"/>
                <w:b/>
                <w:color w:val="FFFFFF" w:themeColor="background1"/>
                <w:sz w:val="20"/>
                <w:szCs w:val="20"/>
              </w:rPr>
              <w:t>Possible Points</w:t>
            </w:r>
          </w:p>
        </w:tc>
      </w:tr>
      <w:tr w:rsidR="00094C25" w14:paraId="2E00CE9A" w14:textId="77777777">
        <w:tc>
          <w:tcPr>
            <w:tcW w:w="6810" w:type="dxa"/>
            <w:shd w:val="clear" w:color="auto" w:fill="auto"/>
            <w:tcMar>
              <w:top w:w="100" w:type="dxa"/>
              <w:left w:w="100" w:type="dxa"/>
              <w:bottom w:w="100" w:type="dxa"/>
              <w:right w:w="100" w:type="dxa"/>
            </w:tcMar>
          </w:tcPr>
          <w:p w14:paraId="0FAE6A4B" w14:textId="77777777" w:rsidR="00094C25" w:rsidRDefault="00261D56">
            <w:pPr>
              <w:rPr>
                <w:rFonts w:ascii="Arial" w:eastAsia="Arial" w:hAnsi="Arial" w:cs="Arial"/>
                <w:b/>
                <w:sz w:val="20"/>
                <w:szCs w:val="20"/>
              </w:rPr>
            </w:pPr>
            <w:r>
              <w:rPr>
                <w:rFonts w:ascii="Arial" w:eastAsia="Arial" w:hAnsi="Arial" w:cs="Arial"/>
                <w:b/>
                <w:sz w:val="20"/>
                <w:szCs w:val="20"/>
              </w:rPr>
              <w:t>Theories chosen and accurately applied to clinical work with patient</w:t>
            </w:r>
          </w:p>
        </w:tc>
        <w:tc>
          <w:tcPr>
            <w:tcW w:w="2700" w:type="dxa"/>
            <w:shd w:val="clear" w:color="auto" w:fill="auto"/>
            <w:tcMar>
              <w:top w:w="100" w:type="dxa"/>
              <w:left w:w="100" w:type="dxa"/>
              <w:bottom w:w="100" w:type="dxa"/>
              <w:right w:w="100" w:type="dxa"/>
            </w:tcMar>
          </w:tcPr>
          <w:p w14:paraId="313088E7" w14:textId="77777777" w:rsidR="00094C25" w:rsidRDefault="00094C25">
            <w:pPr>
              <w:rPr>
                <w:rFonts w:ascii="Arial" w:eastAsia="Arial" w:hAnsi="Arial" w:cs="Arial"/>
                <w:b/>
                <w:sz w:val="20"/>
                <w:szCs w:val="20"/>
              </w:rPr>
            </w:pPr>
          </w:p>
        </w:tc>
      </w:tr>
      <w:tr w:rsidR="00094C25" w14:paraId="7CA36BF4" w14:textId="77777777">
        <w:tc>
          <w:tcPr>
            <w:tcW w:w="6810" w:type="dxa"/>
            <w:shd w:val="clear" w:color="auto" w:fill="auto"/>
            <w:tcMar>
              <w:top w:w="100" w:type="dxa"/>
              <w:left w:w="100" w:type="dxa"/>
              <w:bottom w:w="100" w:type="dxa"/>
              <w:right w:w="100" w:type="dxa"/>
            </w:tcMar>
          </w:tcPr>
          <w:p w14:paraId="7002A4C3" w14:textId="77777777" w:rsidR="00094C25" w:rsidRDefault="00261D56">
            <w:pPr>
              <w:rPr>
                <w:rFonts w:ascii="Arial" w:eastAsia="Arial" w:hAnsi="Arial" w:cs="Arial"/>
                <w:b/>
                <w:sz w:val="20"/>
                <w:szCs w:val="20"/>
              </w:rPr>
            </w:pPr>
            <w:r>
              <w:rPr>
                <w:rFonts w:ascii="Arial" w:eastAsia="Arial" w:hAnsi="Arial" w:cs="Arial"/>
                <w:b/>
                <w:sz w:val="20"/>
                <w:szCs w:val="20"/>
              </w:rPr>
              <w:t>Patient examples should be drawn from your clinical work</w:t>
            </w:r>
          </w:p>
        </w:tc>
        <w:tc>
          <w:tcPr>
            <w:tcW w:w="2700" w:type="dxa"/>
            <w:shd w:val="clear" w:color="auto" w:fill="auto"/>
            <w:tcMar>
              <w:top w:w="100" w:type="dxa"/>
              <w:left w:w="100" w:type="dxa"/>
              <w:bottom w:w="100" w:type="dxa"/>
              <w:right w:w="100" w:type="dxa"/>
            </w:tcMar>
          </w:tcPr>
          <w:p w14:paraId="3077BD3C" w14:textId="77777777" w:rsidR="00094C25" w:rsidRDefault="00094C25">
            <w:pPr>
              <w:rPr>
                <w:rFonts w:ascii="Arial" w:eastAsia="Arial" w:hAnsi="Arial" w:cs="Arial"/>
                <w:b/>
                <w:sz w:val="20"/>
                <w:szCs w:val="20"/>
              </w:rPr>
            </w:pPr>
          </w:p>
        </w:tc>
      </w:tr>
      <w:tr w:rsidR="00094C25" w14:paraId="1DF65E90" w14:textId="77777777">
        <w:tc>
          <w:tcPr>
            <w:tcW w:w="6810" w:type="dxa"/>
            <w:shd w:val="clear" w:color="auto" w:fill="auto"/>
            <w:tcMar>
              <w:top w:w="100" w:type="dxa"/>
              <w:left w:w="100" w:type="dxa"/>
              <w:bottom w:w="100" w:type="dxa"/>
              <w:right w:w="100" w:type="dxa"/>
            </w:tcMar>
          </w:tcPr>
          <w:p w14:paraId="24716295" w14:textId="77777777" w:rsidR="00094C25" w:rsidRDefault="00261D56">
            <w:pPr>
              <w:rPr>
                <w:rFonts w:ascii="Arial" w:eastAsia="Arial" w:hAnsi="Arial" w:cs="Arial"/>
                <w:b/>
                <w:sz w:val="20"/>
                <w:szCs w:val="20"/>
              </w:rPr>
            </w:pPr>
            <w:r>
              <w:rPr>
                <w:rFonts w:ascii="Arial" w:eastAsia="Arial" w:hAnsi="Arial" w:cs="Arial"/>
                <w:b/>
                <w:sz w:val="20"/>
                <w:szCs w:val="20"/>
              </w:rPr>
              <w:t>Questions prepared to engage class discussion</w:t>
            </w:r>
          </w:p>
        </w:tc>
        <w:tc>
          <w:tcPr>
            <w:tcW w:w="2700" w:type="dxa"/>
            <w:shd w:val="clear" w:color="auto" w:fill="auto"/>
            <w:tcMar>
              <w:top w:w="100" w:type="dxa"/>
              <w:left w:w="100" w:type="dxa"/>
              <w:bottom w:w="100" w:type="dxa"/>
              <w:right w:w="100" w:type="dxa"/>
            </w:tcMar>
          </w:tcPr>
          <w:p w14:paraId="2CDFBA2F" w14:textId="77777777" w:rsidR="00094C25" w:rsidRDefault="00094C25">
            <w:pPr>
              <w:rPr>
                <w:rFonts w:ascii="Arial" w:eastAsia="Arial" w:hAnsi="Arial" w:cs="Arial"/>
                <w:b/>
                <w:sz w:val="20"/>
                <w:szCs w:val="20"/>
              </w:rPr>
            </w:pPr>
          </w:p>
        </w:tc>
      </w:tr>
    </w:tbl>
    <w:p w14:paraId="0F968AB7" w14:textId="77777777" w:rsidR="00094C25" w:rsidRDefault="00094C25">
      <w:pPr>
        <w:spacing w:line="276" w:lineRule="auto"/>
        <w:rPr>
          <w:rFonts w:ascii="Arial" w:eastAsia="Arial" w:hAnsi="Arial" w:cs="Arial"/>
          <w:b/>
          <w:sz w:val="20"/>
          <w:szCs w:val="20"/>
        </w:rPr>
      </w:pPr>
    </w:p>
    <w:p w14:paraId="1D543E23" w14:textId="77777777" w:rsidR="00094C25" w:rsidRDefault="00094C25">
      <w:pPr>
        <w:spacing w:line="276" w:lineRule="auto"/>
        <w:rPr>
          <w:rFonts w:ascii="Arial" w:eastAsia="Arial" w:hAnsi="Arial" w:cs="Arial"/>
          <w:b/>
          <w:sz w:val="20"/>
          <w:szCs w:val="20"/>
        </w:rPr>
      </w:pPr>
    </w:p>
    <w:p w14:paraId="0594BE6E" w14:textId="77777777" w:rsidR="00094C25" w:rsidRDefault="00094C25">
      <w:pPr>
        <w:spacing w:line="276" w:lineRule="auto"/>
        <w:rPr>
          <w:rFonts w:ascii="Arial" w:eastAsia="Arial" w:hAnsi="Arial" w:cs="Arial"/>
          <w:b/>
          <w:sz w:val="20"/>
          <w:szCs w:val="20"/>
        </w:rPr>
      </w:pPr>
    </w:p>
    <w:p w14:paraId="365A46D2" w14:textId="77777777" w:rsidR="00094C25" w:rsidRDefault="00261D56">
      <w:pPr>
        <w:spacing w:line="276" w:lineRule="auto"/>
        <w:rPr>
          <w:rFonts w:ascii="Arial" w:eastAsia="Arial" w:hAnsi="Arial" w:cs="Arial"/>
          <w:b/>
          <w:sz w:val="20"/>
          <w:szCs w:val="20"/>
        </w:rPr>
      </w:pPr>
      <w:r>
        <w:br w:type="page"/>
      </w:r>
    </w:p>
    <w:p w14:paraId="405BBD5B" w14:textId="77777777" w:rsidR="00094C25" w:rsidRDefault="00094C25">
      <w:pPr>
        <w:spacing w:line="276" w:lineRule="auto"/>
        <w:rPr>
          <w:rFonts w:ascii="Arial" w:eastAsia="Arial" w:hAnsi="Arial" w:cs="Arial"/>
          <w:b/>
          <w:sz w:val="20"/>
          <w:szCs w:val="20"/>
        </w:rPr>
      </w:pPr>
    </w:p>
    <w:p w14:paraId="1A7C2873" w14:textId="77777777" w:rsidR="00094C25" w:rsidRPr="0062722E" w:rsidRDefault="0062722E">
      <w:pPr>
        <w:spacing w:line="276" w:lineRule="auto"/>
        <w:rPr>
          <w:rFonts w:ascii="Arial" w:eastAsia="Arial" w:hAnsi="Arial" w:cs="Arial"/>
          <w:b/>
        </w:rPr>
      </w:pPr>
      <w:r w:rsidRPr="0062722E">
        <w:rPr>
          <w:rFonts w:ascii="Arial" w:eastAsia="Arial" w:hAnsi="Arial" w:cs="Arial"/>
          <w:b/>
        </w:rPr>
        <w:t>Course Outline</w:t>
      </w:r>
    </w:p>
    <w:p w14:paraId="282875D5" w14:textId="3086A02F" w:rsidR="00094C25" w:rsidRPr="00BC6A94" w:rsidRDefault="00022B94">
      <w:pPr>
        <w:spacing w:line="276" w:lineRule="auto"/>
        <w:rPr>
          <w:rFonts w:ascii="Arial" w:eastAsia="Arial" w:hAnsi="Arial" w:cs="Arial"/>
          <w:bCs/>
          <w:sz w:val="20"/>
          <w:szCs w:val="20"/>
        </w:rPr>
      </w:pPr>
      <w:r w:rsidRPr="00BC6A94">
        <w:rPr>
          <w:rFonts w:ascii="Arial" w:eastAsia="Arial" w:hAnsi="Arial" w:cs="Arial"/>
          <w:bCs/>
          <w:sz w:val="20"/>
          <w:szCs w:val="20"/>
        </w:rPr>
        <w:t xml:space="preserve">This section shows course dates, topics, assignments, tests, other </w:t>
      </w:r>
      <w:r w:rsidR="00717CA3">
        <w:rPr>
          <w:rFonts w:ascii="Arial" w:eastAsia="Arial" w:hAnsi="Arial" w:cs="Arial"/>
          <w:bCs/>
          <w:sz w:val="20"/>
          <w:szCs w:val="20"/>
        </w:rPr>
        <w:t>activities</w:t>
      </w:r>
      <w:r w:rsidRPr="00BC6A94">
        <w:rPr>
          <w:rFonts w:ascii="Arial" w:eastAsia="Arial" w:hAnsi="Arial" w:cs="Arial"/>
          <w:bCs/>
          <w:sz w:val="20"/>
          <w:szCs w:val="20"/>
        </w:rPr>
        <w:t xml:space="preserve"> and due dates </w:t>
      </w:r>
      <w:r w:rsidR="00BC6A94" w:rsidRPr="00BC6A94">
        <w:rPr>
          <w:rFonts w:ascii="Arial" w:eastAsia="Arial" w:hAnsi="Arial" w:cs="Arial"/>
          <w:bCs/>
          <w:sz w:val="20"/>
          <w:szCs w:val="20"/>
        </w:rPr>
        <w:t>by week for each class over the 1</w:t>
      </w:r>
      <w:r w:rsidR="00851EC2">
        <w:rPr>
          <w:rFonts w:ascii="Arial" w:eastAsia="Arial" w:hAnsi="Arial" w:cs="Arial"/>
          <w:bCs/>
          <w:sz w:val="20"/>
          <w:szCs w:val="20"/>
        </w:rPr>
        <w:t>5</w:t>
      </w:r>
      <w:r w:rsidR="00BC6A94" w:rsidRPr="00BC6A94">
        <w:rPr>
          <w:rFonts w:ascii="Arial" w:eastAsia="Arial" w:hAnsi="Arial" w:cs="Arial"/>
          <w:bCs/>
          <w:sz w:val="20"/>
          <w:szCs w:val="20"/>
        </w:rPr>
        <w:t>-week term.</w:t>
      </w:r>
    </w:p>
    <w:p w14:paraId="333D2CBE" w14:textId="77777777" w:rsidR="00BC6A94" w:rsidRDefault="00BC6A94">
      <w:pPr>
        <w:spacing w:line="276" w:lineRule="auto"/>
        <w:rPr>
          <w:rFonts w:ascii="Arial" w:eastAsia="Arial" w:hAnsi="Arial" w:cs="Arial"/>
          <w:b/>
          <w:sz w:val="20"/>
          <w:szCs w:val="20"/>
        </w:rPr>
      </w:pPr>
    </w:p>
    <w:p w14:paraId="4CEA4FFC" w14:textId="77777777" w:rsidR="00935120" w:rsidRPr="00935120" w:rsidRDefault="00935120" w:rsidP="00935120">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540B6404" w14:textId="77777777" w:rsidR="00935120" w:rsidRPr="00A86BCF" w:rsidRDefault="00935120" w:rsidP="0093512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 xml:space="preserve">Select the information in each cell and replace it with course and instructor information. Copy/cut and paste from another document as needed. Use any formatting features such as </w:t>
      </w:r>
      <w:r w:rsidR="00717CA3">
        <w:rPr>
          <w:rFonts w:ascii="Arial" w:eastAsia="Arial" w:hAnsi="Arial" w:cs="Arial"/>
          <w:bCs/>
          <w:i/>
          <w:iCs/>
          <w:color w:val="7F7F7F" w:themeColor="text1" w:themeTint="80"/>
          <w:sz w:val="20"/>
          <w:szCs w:val="20"/>
        </w:rPr>
        <w:t>font color or emphasis (bold, italics, etc.)</w:t>
      </w:r>
      <w:r w:rsidRPr="00A86BCF">
        <w:rPr>
          <w:rFonts w:ascii="Arial" w:eastAsia="Arial" w:hAnsi="Arial" w:cs="Arial"/>
          <w:bCs/>
          <w:i/>
          <w:iCs/>
          <w:color w:val="7F7F7F" w:themeColor="text1" w:themeTint="80"/>
          <w:sz w:val="20"/>
          <w:szCs w:val="20"/>
        </w:rPr>
        <w:t xml:space="preserve"> to complete this section. </w:t>
      </w:r>
    </w:p>
    <w:p w14:paraId="5408D5C1" w14:textId="77777777" w:rsidR="00935120" w:rsidRPr="00C54514" w:rsidRDefault="00935120" w:rsidP="00935120">
      <w:pPr>
        <w:spacing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71FD20F5" w14:textId="77777777" w:rsidR="00935120" w:rsidRDefault="00935120" w:rsidP="00935120">
      <w:pPr>
        <w:spacing w:line="276" w:lineRule="auto"/>
        <w:rPr>
          <w:rFonts w:ascii="Arial" w:eastAsia="Arial" w:hAnsi="Arial" w:cs="Arial"/>
          <w:b/>
          <w:sz w:val="20"/>
          <w:szCs w:val="20"/>
        </w:rPr>
      </w:pPr>
    </w:p>
    <w:tbl>
      <w:tblPr>
        <w:tblStyle w:val="4"/>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80"/>
        <w:gridCol w:w="3660"/>
        <w:gridCol w:w="3360"/>
      </w:tblGrid>
      <w:tr w:rsidR="00094C25" w14:paraId="2713D45D" w14:textId="77777777">
        <w:tc>
          <w:tcPr>
            <w:tcW w:w="3180" w:type="dxa"/>
            <w:shd w:val="clear" w:color="auto" w:fill="auto"/>
            <w:tcMar>
              <w:top w:w="100" w:type="dxa"/>
              <w:left w:w="100" w:type="dxa"/>
              <w:bottom w:w="100" w:type="dxa"/>
              <w:right w:w="100" w:type="dxa"/>
            </w:tcMar>
          </w:tcPr>
          <w:p w14:paraId="16E63AA9" w14:textId="77777777" w:rsidR="00094C25" w:rsidRDefault="00261D56">
            <w:pPr>
              <w:spacing w:before="6" w:line="276" w:lineRule="auto"/>
              <w:jc w:val="center"/>
              <w:rPr>
                <w:rFonts w:ascii="Arial" w:eastAsia="Arial" w:hAnsi="Arial" w:cs="Arial"/>
                <w:b/>
              </w:rPr>
            </w:pPr>
            <w:r>
              <w:rPr>
                <w:rFonts w:ascii="Arial" w:eastAsia="Arial" w:hAnsi="Arial" w:cs="Arial"/>
                <w:b/>
              </w:rPr>
              <w:t>Course Number, Title and Credit Hours</w:t>
            </w:r>
          </w:p>
          <w:p w14:paraId="19652F5A" w14:textId="77777777" w:rsidR="00094C25" w:rsidRDefault="00094C25">
            <w:pPr>
              <w:spacing w:before="6" w:line="276" w:lineRule="auto"/>
              <w:jc w:val="center"/>
              <w:rPr>
                <w:rFonts w:ascii="Arial" w:eastAsia="Arial" w:hAnsi="Arial" w:cs="Arial"/>
                <w:b/>
                <w:sz w:val="20"/>
                <w:szCs w:val="20"/>
              </w:rPr>
            </w:pPr>
          </w:p>
        </w:tc>
        <w:tc>
          <w:tcPr>
            <w:tcW w:w="3660" w:type="dxa"/>
            <w:shd w:val="clear" w:color="auto" w:fill="auto"/>
            <w:tcMar>
              <w:top w:w="100" w:type="dxa"/>
              <w:left w:w="100" w:type="dxa"/>
              <w:bottom w:w="100" w:type="dxa"/>
              <w:right w:w="100" w:type="dxa"/>
            </w:tcMar>
          </w:tcPr>
          <w:p w14:paraId="59D64DE2" w14:textId="77777777" w:rsidR="00094C25" w:rsidRDefault="00261D56">
            <w:pPr>
              <w:spacing w:before="6" w:line="276" w:lineRule="auto"/>
              <w:jc w:val="center"/>
              <w:rPr>
                <w:rFonts w:ascii="Arial" w:eastAsia="Arial" w:hAnsi="Arial" w:cs="Arial"/>
                <w:b/>
              </w:rPr>
            </w:pPr>
            <w:r>
              <w:rPr>
                <w:rFonts w:ascii="Arial" w:eastAsia="Arial" w:hAnsi="Arial" w:cs="Arial"/>
                <w:b/>
              </w:rPr>
              <w:t>Instructor Contact Information</w:t>
            </w:r>
          </w:p>
          <w:p w14:paraId="0D76CE2B" w14:textId="77777777" w:rsidR="00094C25" w:rsidRDefault="00261D56">
            <w:pPr>
              <w:spacing w:before="6" w:line="276" w:lineRule="auto"/>
              <w:jc w:val="center"/>
              <w:rPr>
                <w:rFonts w:ascii="Arial" w:eastAsia="Arial" w:hAnsi="Arial" w:cs="Arial"/>
                <w:sz w:val="20"/>
                <w:szCs w:val="20"/>
              </w:rPr>
            </w:pPr>
            <w:r>
              <w:rPr>
                <w:rFonts w:ascii="Arial" w:eastAsia="Arial" w:hAnsi="Arial" w:cs="Arial"/>
                <w:sz w:val="20"/>
                <w:szCs w:val="20"/>
              </w:rPr>
              <w:t>(minimum requirement: ICSW email account)</w:t>
            </w:r>
          </w:p>
          <w:p w14:paraId="21CFECCA" w14:textId="77777777" w:rsidR="00094C25" w:rsidRDefault="00094C25">
            <w:pPr>
              <w:pBdr>
                <w:top w:val="nil"/>
                <w:left w:val="nil"/>
                <w:bottom w:val="nil"/>
                <w:right w:val="nil"/>
                <w:between w:val="nil"/>
              </w:pBdr>
              <w:jc w:val="center"/>
              <w:rPr>
                <w:rFonts w:ascii="Arial" w:eastAsia="Arial" w:hAnsi="Arial" w:cs="Arial"/>
                <w:b/>
                <w:sz w:val="20"/>
                <w:szCs w:val="20"/>
              </w:rPr>
            </w:pPr>
          </w:p>
        </w:tc>
        <w:tc>
          <w:tcPr>
            <w:tcW w:w="3360" w:type="dxa"/>
            <w:shd w:val="clear" w:color="auto" w:fill="auto"/>
            <w:tcMar>
              <w:top w:w="100" w:type="dxa"/>
              <w:left w:w="100" w:type="dxa"/>
              <w:bottom w:w="100" w:type="dxa"/>
              <w:right w:w="100" w:type="dxa"/>
            </w:tcMar>
          </w:tcPr>
          <w:p w14:paraId="40BBB875" w14:textId="77777777" w:rsidR="00094C25" w:rsidRDefault="00261D56">
            <w:pPr>
              <w:spacing w:before="6" w:line="276" w:lineRule="auto"/>
              <w:jc w:val="center"/>
              <w:rPr>
                <w:rFonts w:ascii="Arial" w:eastAsia="Arial" w:hAnsi="Arial" w:cs="Arial"/>
                <w:b/>
              </w:rPr>
            </w:pPr>
            <w:r>
              <w:rPr>
                <w:rFonts w:ascii="Arial" w:eastAsia="Arial" w:hAnsi="Arial" w:cs="Arial"/>
                <w:b/>
              </w:rPr>
              <w:t>Instructor Office Hours</w:t>
            </w:r>
          </w:p>
          <w:p w14:paraId="7CA02762" w14:textId="77777777" w:rsidR="00094C25" w:rsidRDefault="00935120" w:rsidP="00935120">
            <w:pPr>
              <w:spacing w:before="6" w:line="276" w:lineRule="auto"/>
              <w:jc w:val="center"/>
              <w:rPr>
                <w:rFonts w:ascii="Arial" w:eastAsia="Arial" w:hAnsi="Arial" w:cs="Arial"/>
                <w:b/>
                <w:sz w:val="20"/>
                <w:szCs w:val="20"/>
              </w:rPr>
            </w:pPr>
            <w:r w:rsidRPr="00935120">
              <w:rPr>
                <w:rFonts w:ascii="Arial" w:eastAsia="Arial" w:hAnsi="Arial" w:cs="Arial"/>
                <w:b/>
                <w:i/>
                <w:iCs/>
                <w:color w:val="1F497D" w:themeColor="text2"/>
                <w:sz w:val="20"/>
                <w:szCs w:val="20"/>
              </w:rPr>
              <w:t>For this section:</w:t>
            </w:r>
            <w:r w:rsidRPr="00935120">
              <w:rPr>
                <w:rFonts w:ascii="Arial" w:eastAsia="Arial" w:hAnsi="Arial" w:cs="Arial"/>
                <w:bCs/>
                <w:i/>
                <w:iCs/>
                <w:color w:val="1F497D" w:themeColor="text2"/>
                <w:sz w:val="20"/>
                <w:szCs w:val="20"/>
              </w:rPr>
              <w:t xml:space="preserve"> </w:t>
            </w:r>
            <w:r w:rsidRPr="00A86BCF">
              <w:rPr>
                <w:rFonts w:ascii="Arial" w:eastAsia="Arial" w:hAnsi="Arial" w:cs="Arial"/>
                <w:bCs/>
                <w:i/>
                <w:iCs/>
                <w:color w:val="7F7F7F" w:themeColor="text1" w:themeTint="80"/>
                <w:sz w:val="20"/>
                <w:szCs w:val="20"/>
              </w:rPr>
              <w:t>Select this text and replace with instructor office hours</w:t>
            </w:r>
          </w:p>
        </w:tc>
      </w:tr>
    </w:tbl>
    <w:p w14:paraId="3EC6ADB5"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 xml:space="preserve"> </w:t>
      </w:r>
    </w:p>
    <w:p w14:paraId="6702BBE3" w14:textId="77777777" w:rsidR="00935120" w:rsidRPr="00935120" w:rsidRDefault="00935120" w:rsidP="00935120">
      <w:pPr>
        <w:pBdr>
          <w:top w:val="nil"/>
          <w:left w:val="nil"/>
          <w:bottom w:val="nil"/>
          <w:right w:val="nil"/>
          <w:between w:val="nil"/>
        </w:pBdr>
        <w:spacing w:before="6" w:line="276" w:lineRule="auto"/>
        <w:rPr>
          <w:rFonts w:ascii="Arial" w:eastAsia="Arial" w:hAnsi="Arial" w:cs="Arial"/>
          <w:b/>
          <w:i/>
          <w:iCs/>
          <w:color w:val="1F497D" w:themeColor="text2"/>
          <w:sz w:val="20"/>
          <w:szCs w:val="20"/>
        </w:rPr>
      </w:pPr>
      <w:r w:rsidRPr="00935120">
        <w:rPr>
          <w:rFonts w:ascii="Arial" w:eastAsia="Arial" w:hAnsi="Arial" w:cs="Arial"/>
          <w:b/>
          <w:i/>
          <w:iCs/>
          <w:color w:val="1F497D" w:themeColor="text2"/>
          <w:sz w:val="20"/>
          <w:szCs w:val="20"/>
        </w:rPr>
        <w:t>Instructions</w:t>
      </w:r>
    </w:p>
    <w:p w14:paraId="6EEEEA13" w14:textId="77777777" w:rsidR="00935120" w:rsidRPr="00A86BCF" w:rsidRDefault="00022B94" w:rsidP="00935120">
      <w:pPr>
        <w:pBdr>
          <w:top w:val="nil"/>
          <w:left w:val="nil"/>
          <w:bottom w:val="nil"/>
          <w:right w:val="nil"/>
          <w:between w:val="nil"/>
        </w:pBdr>
        <w:spacing w:before="6" w:line="276" w:lineRule="auto"/>
        <w:rPr>
          <w:rFonts w:ascii="Arial" w:eastAsia="Arial" w:hAnsi="Arial" w:cs="Arial"/>
          <w:bCs/>
          <w:i/>
          <w:iCs/>
          <w:color w:val="7F7F7F" w:themeColor="text1" w:themeTint="80"/>
          <w:sz w:val="20"/>
          <w:szCs w:val="20"/>
        </w:rPr>
      </w:pPr>
      <w:r w:rsidRPr="00A86BCF">
        <w:rPr>
          <w:rFonts w:ascii="Arial" w:eastAsia="Arial" w:hAnsi="Arial" w:cs="Arial"/>
          <w:bCs/>
          <w:i/>
          <w:iCs/>
          <w:color w:val="7F7F7F" w:themeColor="text1" w:themeTint="80"/>
          <w:sz w:val="20"/>
          <w:szCs w:val="20"/>
        </w:rPr>
        <w:t>Use the information</w:t>
      </w:r>
      <w:r w:rsidR="00717CA3">
        <w:rPr>
          <w:rFonts w:ascii="Arial" w:eastAsia="Arial" w:hAnsi="Arial" w:cs="Arial"/>
          <w:bCs/>
          <w:i/>
          <w:iCs/>
          <w:color w:val="7F7F7F" w:themeColor="text1" w:themeTint="80"/>
          <w:sz w:val="20"/>
          <w:szCs w:val="20"/>
        </w:rPr>
        <w:t xml:space="preserve"> shown in the first rows</w:t>
      </w:r>
      <w:r w:rsidRPr="00A86BCF">
        <w:rPr>
          <w:rFonts w:ascii="Arial" w:eastAsia="Arial" w:hAnsi="Arial" w:cs="Arial"/>
          <w:bCs/>
          <w:i/>
          <w:iCs/>
          <w:color w:val="7F7F7F" w:themeColor="text1" w:themeTint="80"/>
          <w:sz w:val="20"/>
          <w:szCs w:val="20"/>
        </w:rPr>
        <w:t xml:space="preserve"> as a guide for completing this section</w:t>
      </w:r>
      <w:r w:rsidR="00935120" w:rsidRPr="00A86BCF">
        <w:rPr>
          <w:rFonts w:ascii="Arial" w:eastAsia="Arial" w:hAnsi="Arial" w:cs="Arial"/>
          <w:bCs/>
          <w:i/>
          <w:iCs/>
          <w:color w:val="7F7F7F" w:themeColor="text1" w:themeTint="80"/>
          <w:sz w:val="20"/>
          <w:szCs w:val="20"/>
        </w:rPr>
        <w:t>. Copy/cut and paste from another document as needed. Use any formatting features such as</w:t>
      </w:r>
      <w:r w:rsidR="00717CA3" w:rsidRPr="00A86BCF">
        <w:rPr>
          <w:rFonts w:ascii="Arial" w:eastAsia="Arial" w:hAnsi="Arial" w:cs="Arial"/>
          <w:bCs/>
          <w:i/>
          <w:iCs/>
          <w:color w:val="7F7F7F" w:themeColor="text1" w:themeTint="80"/>
          <w:sz w:val="20"/>
          <w:szCs w:val="20"/>
        </w:rPr>
        <w:t xml:space="preserve"> </w:t>
      </w:r>
      <w:r w:rsidR="00717CA3">
        <w:rPr>
          <w:rFonts w:ascii="Arial" w:eastAsia="Arial" w:hAnsi="Arial" w:cs="Arial"/>
          <w:bCs/>
          <w:i/>
          <w:iCs/>
          <w:color w:val="7F7F7F" w:themeColor="text1" w:themeTint="80"/>
          <w:sz w:val="20"/>
          <w:szCs w:val="20"/>
        </w:rPr>
        <w:t>font color or emphasis (bold, italics, etc.)</w:t>
      </w:r>
      <w:r w:rsidR="00717CA3" w:rsidRPr="00A86BCF">
        <w:rPr>
          <w:rFonts w:ascii="Arial" w:eastAsia="Arial" w:hAnsi="Arial" w:cs="Arial"/>
          <w:bCs/>
          <w:i/>
          <w:iCs/>
          <w:color w:val="7F7F7F" w:themeColor="text1" w:themeTint="80"/>
          <w:sz w:val="20"/>
          <w:szCs w:val="20"/>
        </w:rPr>
        <w:t xml:space="preserve"> </w:t>
      </w:r>
      <w:r w:rsidR="00935120" w:rsidRPr="00A86BCF">
        <w:rPr>
          <w:rFonts w:ascii="Arial" w:eastAsia="Arial" w:hAnsi="Arial" w:cs="Arial"/>
          <w:bCs/>
          <w:i/>
          <w:iCs/>
          <w:color w:val="7F7F7F" w:themeColor="text1" w:themeTint="80"/>
          <w:sz w:val="20"/>
          <w:szCs w:val="20"/>
        </w:rPr>
        <w:t xml:space="preserve">to complete this section. </w:t>
      </w:r>
    </w:p>
    <w:p w14:paraId="5E96C958" w14:textId="77777777" w:rsidR="00935120" w:rsidRPr="00C54514" w:rsidRDefault="00935120" w:rsidP="00935120">
      <w:pPr>
        <w:spacing w:line="276" w:lineRule="auto"/>
        <w:rPr>
          <w:rFonts w:ascii="Arial" w:eastAsia="Arial" w:hAnsi="Arial" w:cs="Arial"/>
          <w:b/>
          <w:i/>
          <w:iCs/>
          <w:color w:val="FF0000"/>
          <w:sz w:val="20"/>
          <w:szCs w:val="20"/>
        </w:rPr>
      </w:pPr>
      <w:r w:rsidRPr="00C54514">
        <w:rPr>
          <w:rFonts w:ascii="Arial" w:eastAsia="Arial" w:hAnsi="Arial" w:cs="Arial"/>
          <w:b/>
          <w:i/>
          <w:iCs/>
          <w:color w:val="FF0000"/>
          <w:sz w:val="20"/>
          <w:szCs w:val="20"/>
        </w:rPr>
        <w:t>Delete these instructions after completing this section.</w:t>
      </w:r>
    </w:p>
    <w:p w14:paraId="59B72B47" w14:textId="77777777" w:rsidR="00094C25" w:rsidRDefault="00094C25">
      <w:pPr>
        <w:spacing w:line="276" w:lineRule="auto"/>
        <w:rPr>
          <w:rFonts w:ascii="Arial" w:eastAsia="Arial" w:hAnsi="Arial" w:cs="Arial"/>
          <w:b/>
          <w:strike/>
          <w:sz w:val="20"/>
          <w:szCs w:val="20"/>
          <w:highlight w:val="yellow"/>
        </w:rPr>
      </w:pPr>
    </w:p>
    <w:tbl>
      <w:tblPr>
        <w:tblStyle w:val="GridTable1Light"/>
        <w:tblW w:w="10155" w:type="dxa"/>
        <w:tblLayout w:type="fixed"/>
        <w:tblLook w:val="0420" w:firstRow="1" w:lastRow="0" w:firstColumn="0" w:lastColumn="0" w:noHBand="0" w:noVBand="1"/>
      </w:tblPr>
      <w:tblGrid>
        <w:gridCol w:w="780"/>
        <w:gridCol w:w="1005"/>
        <w:gridCol w:w="1905"/>
        <w:gridCol w:w="2490"/>
        <w:gridCol w:w="2865"/>
        <w:gridCol w:w="1110"/>
      </w:tblGrid>
      <w:tr w:rsidR="00094C25" w14:paraId="2D4AF43E" w14:textId="77777777" w:rsidTr="008F6C1A">
        <w:trPr>
          <w:cnfStyle w:val="100000000000" w:firstRow="1" w:lastRow="0" w:firstColumn="0" w:lastColumn="0" w:oddVBand="0" w:evenVBand="0" w:oddHBand="0" w:evenHBand="0" w:firstRowFirstColumn="0" w:firstRowLastColumn="0" w:lastRowFirstColumn="0" w:lastRowLastColumn="0"/>
          <w:tblHeader/>
        </w:trPr>
        <w:tc>
          <w:tcPr>
            <w:tcW w:w="780" w:type="dxa"/>
            <w:shd w:val="clear" w:color="auto" w:fill="015581"/>
          </w:tcPr>
          <w:p w14:paraId="63043BBA" w14:textId="77777777" w:rsidR="00094C25" w:rsidRPr="00B730EA" w:rsidRDefault="00022B94">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Week</w:t>
            </w:r>
          </w:p>
        </w:tc>
        <w:tc>
          <w:tcPr>
            <w:tcW w:w="1005" w:type="dxa"/>
            <w:shd w:val="clear" w:color="auto" w:fill="015581"/>
          </w:tcPr>
          <w:p w14:paraId="34742EDB" w14:textId="77777777" w:rsidR="00094C25" w:rsidRPr="00B730EA" w:rsidRDefault="00261D56">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Dates</w:t>
            </w:r>
          </w:p>
        </w:tc>
        <w:tc>
          <w:tcPr>
            <w:tcW w:w="1905" w:type="dxa"/>
            <w:shd w:val="clear" w:color="auto" w:fill="015581"/>
          </w:tcPr>
          <w:p w14:paraId="68364AB1" w14:textId="77777777" w:rsidR="00094C25" w:rsidRPr="00B730EA" w:rsidRDefault="00261D56">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Reading</w:t>
            </w:r>
          </w:p>
        </w:tc>
        <w:tc>
          <w:tcPr>
            <w:tcW w:w="2490" w:type="dxa"/>
            <w:shd w:val="clear" w:color="auto" w:fill="015581"/>
          </w:tcPr>
          <w:p w14:paraId="05DC5EEB" w14:textId="77777777" w:rsidR="00094C25" w:rsidRPr="00B730EA" w:rsidRDefault="00261D56">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Description</w:t>
            </w:r>
          </w:p>
        </w:tc>
        <w:tc>
          <w:tcPr>
            <w:tcW w:w="2865" w:type="dxa"/>
            <w:shd w:val="clear" w:color="auto" w:fill="015581"/>
          </w:tcPr>
          <w:p w14:paraId="7231FF16" w14:textId="77777777" w:rsidR="00094C25" w:rsidRPr="00B730EA" w:rsidRDefault="00261D56">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Assignment</w:t>
            </w:r>
            <w:r w:rsidR="00022B94" w:rsidRPr="00B730EA">
              <w:rPr>
                <w:rFonts w:ascii="Arial" w:eastAsia="Arial" w:hAnsi="Arial" w:cs="Arial"/>
                <w:color w:val="FFFFFF" w:themeColor="background1"/>
                <w:sz w:val="20"/>
                <w:szCs w:val="20"/>
              </w:rPr>
              <w:t>s</w:t>
            </w:r>
          </w:p>
        </w:tc>
        <w:tc>
          <w:tcPr>
            <w:tcW w:w="1110" w:type="dxa"/>
            <w:shd w:val="clear" w:color="auto" w:fill="015581"/>
          </w:tcPr>
          <w:p w14:paraId="0313E528" w14:textId="77777777" w:rsidR="00094C25" w:rsidRPr="00B730EA" w:rsidRDefault="00261D56">
            <w:pPr>
              <w:pBdr>
                <w:top w:val="nil"/>
                <w:left w:val="nil"/>
                <w:bottom w:val="nil"/>
                <w:right w:val="nil"/>
                <w:between w:val="nil"/>
              </w:pBdr>
              <w:spacing w:line="276" w:lineRule="auto"/>
              <w:rPr>
                <w:rFonts w:ascii="Arial" w:eastAsia="Arial" w:hAnsi="Arial" w:cs="Arial"/>
                <w:b w:val="0"/>
                <w:color w:val="FFFFFF" w:themeColor="background1"/>
                <w:sz w:val="20"/>
                <w:szCs w:val="20"/>
              </w:rPr>
            </w:pPr>
            <w:r w:rsidRPr="00B730EA">
              <w:rPr>
                <w:rFonts w:ascii="Arial" w:eastAsia="Arial" w:hAnsi="Arial" w:cs="Arial"/>
                <w:color w:val="FFFFFF" w:themeColor="background1"/>
                <w:sz w:val="20"/>
                <w:szCs w:val="20"/>
              </w:rPr>
              <w:t>Due Date</w:t>
            </w:r>
          </w:p>
        </w:tc>
      </w:tr>
      <w:tr w:rsidR="00094C25" w:rsidRPr="00851EC2" w14:paraId="7C371B8C" w14:textId="77777777" w:rsidTr="00851EC2">
        <w:trPr>
          <w:trHeight w:val="420"/>
        </w:trPr>
        <w:tc>
          <w:tcPr>
            <w:tcW w:w="780" w:type="dxa"/>
            <w:vMerge w:val="restart"/>
            <w:textDirection w:val="tbRl"/>
          </w:tcPr>
          <w:p w14:paraId="2F88B7A8" w14:textId="38A86272" w:rsidR="00094C25" w:rsidRPr="00851EC2" w:rsidRDefault="00851EC2" w:rsidP="00851EC2">
            <w:pPr>
              <w:pBdr>
                <w:top w:val="nil"/>
                <w:left w:val="nil"/>
                <w:bottom w:val="nil"/>
                <w:right w:val="nil"/>
                <w:between w:val="nil"/>
              </w:pBdr>
              <w:spacing w:line="276" w:lineRule="auto"/>
              <w:ind w:left="113" w:right="113"/>
              <w:rPr>
                <w:rFonts w:ascii="Arial" w:eastAsia="Arial" w:hAnsi="Arial" w:cs="Arial"/>
                <w:b/>
                <w:color w:val="A6A6A6" w:themeColor="background1" w:themeShade="A6"/>
                <w:sz w:val="16"/>
                <w:szCs w:val="16"/>
              </w:rPr>
            </w:pPr>
            <w:r w:rsidRPr="00851EC2">
              <w:rPr>
                <w:rFonts w:ascii="Arial" w:eastAsia="Arial" w:hAnsi="Arial" w:cs="Arial"/>
                <w:b/>
                <w:color w:val="A6A6A6" w:themeColor="background1" w:themeShade="A6"/>
                <w:sz w:val="16"/>
                <w:szCs w:val="16"/>
              </w:rPr>
              <w:t>EXAMPLE</w:t>
            </w:r>
          </w:p>
          <w:p w14:paraId="2AFA7D4D" w14:textId="77777777" w:rsidR="00094C25" w:rsidRPr="00851EC2" w:rsidRDefault="00094C25" w:rsidP="00851EC2">
            <w:pPr>
              <w:pBdr>
                <w:top w:val="nil"/>
                <w:left w:val="nil"/>
                <w:bottom w:val="nil"/>
                <w:right w:val="nil"/>
                <w:between w:val="nil"/>
              </w:pBdr>
              <w:spacing w:line="276" w:lineRule="auto"/>
              <w:ind w:left="113" w:right="113"/>
              <w:rPr>
                <w:rFonts w:ascii="Arial" w:eastAsia="Arial" w:hAnsi="Arial" w:cs="Arial"/>
                <w:b/>
                <w:color w:val="A6A6A6" w:themeColor="background1" w:themeShade="A6"/>
                <w:sz w:val="16"/>
                <w:szCs w:val="16"/>
              </w:rPr>
            </w:pPr>
          </w:p>
        </w:tc>
        <w:tc>
          <w:tcPr>
            <w:tcW w:w="1005" w:type="dxa"/>
          </w:tcPr>
          <w:p w14:paraId="66A5C192" w14:textId="77777777" w:rsidR="00094C25" w:rsidRPr="00851EC2" w:rsidRDefault="00261D56">
            <w:pPr>
              <w:pBdr>
                <w:top w:val="nil"/>
                <w:left w:val="nil"/>
                <w:bottom w:val="nil"/>
                <w:right w:val="nil"/>
                <w:between w:val="nil"/>
              </w:pBdr>
              <w:spacing w:line="276" w:lineRule="auto"/>
              <w:rPr>
                <w:rFonts w:ascii="Arial" w:eastAsia="Arial" w:hAnsi="Arial" w:cs="Arial"/>
                <w:b/>
                <w:color w:val="A6A6A6" w:themeColor="background1" w:themeShade="A6"/>
                <w:sz w:val="18"/>
                <w:szCs w:val="18"/>
              </w:rPr>
            </w:pPr>
            <w:r w:rsidRPr="00851EC2">
              <w:rPr>
                <w:rFonts w:ascii="Arial" w:eastAsia="Arial" w:hAnsi="Arial" w:cs="Arial"/>
                <w:b/>
                <w:color w:val="A6A6A6" w:themeColor="background1" w:themeShade="A6"/>
                <w:sz w:val="18"/>
                <w:szCs w:val="18"/>
              </w:rPr>
              <w:t>Mon</w:t>
            </w:r>
          </w:p>
          <w:p w14:paraId="7FFFECA1" w14:textId="77777777" w:rsidR="00094C25" w:rsidRPr="00851EC2" w:rsidRDefault="00261D56">
            <w:pPr>
              <w:pBdr>
                <w:top w:val="nil"/>
                <w:left w:val="nil"/>
                <w:bottom w:val="nil"/>
                <w:right w:val="nil"/>
                <w:between w:val="nil"/>
              </w:pBdr>
              <w:spacing w:line="276" w:lineRule="auto"/>
              <w:rPr>
                <w:rFonts w:ascii="Arial" w:eastAsia="Arial" w:hAnsi="Arial" w:cs="Arial"/>
                <w:b/>
                <w:color w:val="A6A6A6" w:themeColor="background1" w:themeShade="A6"/>
                <w:sz w:val="18"/>
                <w:szCs w:val="18"/>
              </w:rPr>
            </w:pPr>
            <w:r w:rsidRPr="00851EC2">
              <w:rPr>
                <w:rFonts w:ascii="Arial" w:eastAsia="Arial" w:hAnsi="Arial" w:cs="Arial"/>
                <w:b/>
                <w:color w:val="A6A6A6" w:themeColor="background1" w:themeShade="A6"/>
                <w:sz w:val="18"/>
                <w:szCs w:val="18"/>
              </w:rPr>
              <w:t>1/3/2025</w:t>
            </w:r>
          </w:p>
        </w:tc>
        <w:tc>
          <w:tcPr>
            <w:tcW w:w="1905" w:type="dxa"/>
          </w:tcPr>
          <w:p w14:paraId="1825E097"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Course Syllabus</w:t>
            </w:r>
          </w:p>
        </w:tc>
        <w:tc>
          <w:tcPr>
            <w:tcW w:w="2490" w:type="dxa"/>
          </w:tcPr>
          <w:p w14:paraId="0025BD54"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Welcome</w:t>
            </w:r>
          </w:p>
          <w:p w14:paraId="42DCE308"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Syllabus</w:t>
            </w:r>
          </w:p>
          <w:p w14:paraId="2EFE877F"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Discussion board demonstration</w:t>
            </w:r>
          </w:p>
        </w:tc>
        <w:tc>
          <w:tcPr>
            <w:tcW w:w="2865" w:type="dxa"/>
          </w:tcPr>
          <w:p w14:paraId="75A0CFFA" w14:textId="77777777" w:rsidR="00094C25" w:rsidRPr="00851EC2" w:rsidRDefault="00261D56">
            <w:pP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DB 1: Introduce yourself (background, current experience, reading as applied to your current experience)</w:t>
            </w:r>
          </w:p>
        </w:tc>
        <w:tc>
          <w:tcPr>
            <w:tcW w:w="1110" w:type="dxa"/>
          </w:tcPr>
          <w:p w14:paraId="3557968B"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1/00/2025</w:t>
            </w:r>
          </w:p>
        </w:tc>
      </w:tr>
      <w:tr w:rsidR="00094C25" w14:paraId="5F360654" w14:textId="77777777" w:rsidTr="00C17501">
        <w:trPr>
          <w:trHeight w:val="420"/>
        </w:trPr>
        <w:tc>
          <w:tcPr>
            <w:tcW w:w="780" w:type="dxa"/>
            <w:vMerge/>
          </w:tcPr>
          <w:p w14:paraId="6928CDE1" w14:textId="77777777" w:rsidR="00094C25" w:rsidRPr="002B73C0" w:rsidRDefault="00094C25">
            <w:pPr>
              <w:pBdr>
                <w:top w:val="nil"/>
                <w:left w:val="nil"/>
                <w:bottom w:val="nil"/>
                <w:right w:val="nil"/>
                <w:between w:val="nil"/>
              </w:pBdr>
              <w:rPr>
                <w:rFonts w:ascii="Arial" w:eastAsia="Arial" w:hAnsi="Arial" w:cs="Arial"/>
                <w:b/>
                <w:color w:val="A6A6A6" w:themeColor="background1" w:themeShade="A6"/>
                <w:sz w:val="20"/>
                <w:szCs w:val="20"/>
              </w:rPr>
            </w:pPr>
          </w:p>
        </w:tc>
        <w:tc>
          <w:tcPr>
            <w:tcW w:w="1005" w:type="dxa"/>
          </w:tcPr>
          <w:p w14:paraId="5D6F3309" w14:textId="77777777" w:rsidR="00094C25" w:rsidRPr="00851EC2" w:rsidRDefault="00261D56">
            <w:pPr>
              <w:pBdr>
                <w:top w:val="nil"/>
                <w:left w:val="nil"/>
                <w:bottom w:val="nil"/>
                <w:right w:val="nil"/>
                <w:between w:val="nil"/>
              </w:pBdr>
              <w:spacing w:line="276" w:lineRule="auto"/>
              <w:rPr>
                <w:rFonts w:ascii="Arial" w:eastAsia="Arial" w:hAnsi="Arial" w:cs="Arial"/>
                <w:b/>
                <w:color w:val="A6A6A6" w:themeColor="background1" w:themeShade="A6"/>
                <w:sz w:val="18"/>
                <w:szCs w:val="18"/>
              </w:rPr>
            </w:pPr>
            <w:r w:rsidRPr="00851EC2">
              <w:rPr>
                <w:rFonts w:ascii="Arial" w:eastAsia="Arial" w:hAnsi="Arial" w:cs="Arial"/>
                <w:b/>
                <w:color w:val="A6A6A6" w:themeColor="background1" w:themeShade="A6"/>
                <w:sz w:val="18"/>
                <w:szCs w:val="18"/>
              </w:rPr>
              <w:t>Wed</w:t>
            </w:r>
          </w:p>
          <w:p w14:paraId="0E05DB9B" w14:textId="77777777" w:rsidR="00094C25" w:rsidRPr="00851EC2" w:rsidRDefault="00261D56">
            <w:pPr>
              <w:pBdr>
                <w:top w:val="nil"/>
                <w:left w:val="nil"/>
                <w:bottom w:val="nil"/>
                <w:right w:val="nil"/>
                <w:between w:val="nil"/>
              </w:pBdr>
              <w:spacing w:line="276" w:lineRule="auto"/>
              <w:rPr>
                <w:rFonts w:ascii="Arial" w:eastAsia="Arial" w:hAnsi="Arial" w:cs="Arial"/>
                <w:b/>
                <w:color w:val="A6A6A6" w:themeColor="background1" w:themeShade="A6"/>
                <w:sz w:val="18"/>
                <w:szCs w:val="18"/>
              </w:rPr>
            </w:pPr>
            <w:r w:rsidRPr="00851EC2">
              <w:rPr>
                <w:rFonts w:ascii="Arial" w:eastAsia="Arial" w:hAnsi="Arial" w:cs="Arial"/>
                <w:b/>
                <w:color w:val="A6A6A6" w:themeColor="background1" w:themeShade="A6"/>
                <w:sz w:val="18"/>
                <w:szCs w:val="18"/>
              </w:rPr>
              <w:t>1/5/2025</w:t>
            </w:r>
          </w:p>
        </w:tc>
        <w:tc>
          <w:tcPr>
            <w:tcW w:w="1905" w:type="dxa"/>
          </w:tcPr>
          <w:p w14:paraId="11C67C0A"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Reading pages 5-34</w:t>
            </w:r>
          </w:p>
          <w:p w14:paraId="06913DFD"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Article 1</w:t>
            </w:r>
          </w:p>
        </w:tc>
        <w:tc>
          <w:tcPr>
            <w:tcW w:w="2490" w:type="dxa"/>
          </w:tcPr>
          <w:p w14:paraId="0D03C8C9"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Introduction to motives and ethics</w:t>
            </w:r>
          </w:p>
          <w:p w14:paraId="653A917F"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 xml:space="preserve">Journal </w:t>
            </w:r>
          </w:p>
        </w:tc>
        <w:tc>
          <w:tcPr>
            <w:tcW w:w="2865" w:type="dxa"/>
          </w:tcPr>
          <w:p w14:paraId="12ECA41C" w14:textId="77777777" w:rsidR="00094C25" w:rsidRPr="00851EC2" w:rsidRDefault="00261D56">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 xml:space="preserve">Class discussion: </w:t>
            </w:r>
          </w:p>
        </w:tc>
        <w:tc>
          <w:tcPr>
            <w:tcW w:w="1110" w:type="dxa"/>
          </w:tcPr>
          <w:p w14:paraId="1B607A06" w14:textId="77777777" w:rsidR="00094C25" w:rsidRPr="00851EC2" w:rsidRDefault="00717CA3">
            <w:pPr>
              <w:pBdr>
                <w:top w:val="nil"/>
                <w:left w:val="nil"/>
                <w:bottom w:val="nil"/>
                <w:right w:val="nil"/>
                <w:between w:val="nil"/>
              </w:pBdr>
              <w:spacing w:line="276" w:lineRule="auto"/>
              <w:rPr>
                <w:rFonts w:ascii="Arial" w:eastAsia="Arial" w:hAnsi="Arial" w:cs="Arial"/>
                <w:color w:val="A6A6A6" w:themeColor="background1" w:themeShade="A6"/>
                <w:sz w:val="18"/>
                <w:szCs w:val="18"/>
              </w:rPr>
            </w:pPr>
            <w:r w:rsidRPr="00851EC2">
              <w:rPr>
                <w:rFonts w:ascii="Arial" w:eastAsia="Arial" w:hAnsi="Arial" w:cs="Arial"/>
                <w:color w:val="A6A6A6" w:themeColor="background1" w:themeShade="A6"/>
                <w:sz w:val="18"/>
                <w:szCs w:val="18"/>
              </w:rPr>
              <w:t>1/00/2025</w:t>
            </w:r>
          </w:p>
        </w:tc>
      </w:tr>
      <w:tr w:rsidR="00851EC2" w14:paraId="0CEE46E5" w14:textId="77777777" w:rsidTr="00C17501">
        <w:trPr>
          <w:trHeight w:val="420"/>
        </w:trPr>
        <w:tc>
          <w:tcPr>
            <w:tcW w:w="780" w:type="dxa"/>
            <w:vMerge w:val="restart"/>
          </w:tcPr>
          <w:p w14:paraId="48731896" w14:textId="7704BDEA" w:rsidR="00851EC2" w:rsidRDefault="00851EC2">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w:t>
            </w:r>
          </w:p>
        </w:tc>
        <w:tc>
          <w:tcPr>
            <w:tcW w:w="1005" w:type="dxa"/>
          </w:tcPr>
          <w:p w14:paraId="0282FE06" w14:textId="77777777" w:rsidR="00851EC2" w:rsidRDefault="00851EC2">
            <w:pPr>
              <w:pBdr>
                <w:top w:val="nil"/>
                <w:left w:val="nil"/>
                <w:bottom w:val="nil"/>
                <w:right w:val="nil"/>
                <w:between w:val="nil"/>
              </w:pBdr>
              <w:spacing w:line="276" w:lineRule="auto"/>
              <w:rPr>
                <w:rFonts w:ascii="Arial" w:eastAsia="Arial" w:hAnsi="Arial" w:cs="Arial"/>
                <w:b/>
                <w:sz w:val="20"/>
                <w:szCs w:val="20"/>
              </w:rPr>
            </w:pPr>
          </w:p>
        </w:tc>
        <w:tc>
          <w:tcPr>
            <w:tcW w:w="1905" w:type="dxa"/>
          </w:tcPr>
          <w:p w14:paraId="7657E340"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2490" w:type="dxa"/>
          </w:tcPr>
          <w:p w14:paraId="24B5FB80"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2865" w:type="dxa"/>
          </w:tcPr>
          <w:p w14:paraId="747E219B"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1110" w:type="dxa"/>
          </w:tcPr>
          <w:p w14:paraId="25DC3BC9"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r>
      <w:tr w:rsidR="00851EC2" w14:paraId="229A605D" w14:textId="77777777" w:rsidTr="00C17501">
        <w:trPr>
          <w:trHeight w:val="420"/>
        </w:trPr>
        <w:tc>
          <w:tcPr>
            <w:tcW w:w="780" w:type="dxa"/>
            <w:vMerge/>
          </w:tcPr>
          <w:p w14:paraId="2C226D80" w14:textId="77777777" w:rsidR="00851EC2" w:rsidRDefault="00851EC2">
            <w:pPr>
              <w:pBdr>
                <w:top w:val="nil"/>
                <w:left w:val="nil"/>
                <w:bottom w:val="nil"/>
                <w:right w:val="nil"/>
                <w:between w:val="nil"/>
              </w:pBdr>
              <w:spacing w:line="276" w:lineRule="auto"/>
              <w:rPr>
                <w:rFonts w:ascii="Arial" w:eastAsia="Arial" w:hAnsi="Arial" w:cs="Arial"/>
                <w:b/>
                <w:sz w:val="20"/>
                <w:szCs w:val="20"/>
              </w:rPr>
            </w:pPr>
          </w:p>
        </w:tc>
        <w:tc>
          <w:tcPr>
            <w:tcW w:w="1005" w:type="dxa"/>
          </w:tcPr>
          <w:p w14:paraId="3FCF84B7" w14:textId="77777777" w:rsidR="00851EC2" w:rsidRDefault="00851EC2">
            <w:pPr>
              <w:pBdr>
                <w:top w:val="nil"/>
                <w:left w:val="nil"/>
                <w:bottom w:val="nil"/>
                <w:right w:val="nil"/>
                <w:between w:val="nil"/>
              </w:pBdr>
              <w:spacing w:line="276" w:lineRule="auto"/>
              <w:rPr>
                <w:rFonts w:ascii="Arial" w:eastAsia="Arial" w:hAnsi="Arial" w:cs="Arial"/>
                <w:b/>
                <w:sz w:val="20"/>
                <w:szCs w:val="20"/>
              </w:rPr>
            </w:pPr>
          </w:p>
        </w:tc>
        <w:tc>
          <w:tcPr>
            <w:tcW w:w="1905" w:type="dxa"/>
          </w:tcPr>
          <w:p w14:paraId="172349AF"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2490" w:type="dxa"/>
          </w:tcPr>
          <w:p w14:paraId="3FCE72F3"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2865" w:type="dxa"/>
          </w:tcPr>
          <w:p w14:paraId="6E1CACD7"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c>
          <w:tcPr>
            <w:tcW w:w="1110" w:type="dxa"/>
          </w:tcPr>
          <w:p w14:paraId="5D1FA8C4" w14:textId="77777777" w:rsidR="00851EC2" w:rsidRDefault="00851EC2">
            <w:pPr>
              <w:pBdr>
                <w:top w:val="nil"/>
                <w:left w:val="nil"/>
                <w:bottom w:val="nil"/>
                <w:right w:val="nil"/>
                <w:between w:val="nil"/>
              </w:pBdr>
              <w:spacing w:line="276" w:lineRule="auto"/>
              <w:rPr>
                <w:rFonts w:ascii="Arial" w:eastAsia="Arial" w:hAnsi="Arial" w:cs="Arial"/>
                <w:sz w:val="20"/>
                <w:szCs w:val="20"/>
              </w:rPr>
            </w:pPr>
          </w:p>
        </w:tc>
      </w:tr>
      <w:tr w:rsidR="00094C25" w14:paraId="6AE1D2CF" w14:textId="77777777" w:rsidTr="00C17501">
        <w:trPr>
          <w:trHeight w:val="420"/>
        </w:trPr>
        <w:tc>
          <w:tcPr>
            <w:tcW w:w="780" w:type="dxa"/>
            <w:vMerge w:val="restart"/>
          </w:tcPr>
          <w:p w14:paraId="369DAFAA"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2</w:t>
            </w:r>
          </w:p>
        </w:tc>
        <w:tc>
          <w:tcPr>
            <w:tcW w:w="1005" w:type="dxa"/>
          </w:tcPr>
          <w:p w14:paraId="5A68DCDB"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03ED9E1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4DD5CA3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1DBB8A3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3EB2C2A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5A92869B" w14:textId="77777777" w:rsidTr="00C17501">
        <w:trPr>
          <w:trHeight w:val="420"/>
        </w:trPr>
        <w:tc>
          <w:tcPr>
            <w:tcW w:w="780" w:type="dxa"/>
            <w:vMerge/>
          </w:tcPr>
          <w:p w14:paraId="7461491B"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533E7F07"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1F9C10E1" w14:textId="77777777" w:rsidR="00094C25" w:rsidRDefault="00094C25">
            <w:pPr>
              <w:pBdr>
                <w:top w:val="nil"/>
                <w:left w:val="nil"/>
                <w:bottom w:val="nil"/>
                <w:right w:val="nil"/>
                <w:between w:val="nil"/>
              </w:pBdr>
              <w:spacing w:line="276" w:lineRule="auto"/>
              <w:rPr>
                <w:rFonts w:ascii="Arial" w:eastAsia="Arial" w:hAnsi="Arial" w:cs="Arial"/>
                <w:i/>
                <w:sz w:val="20"/>
                <w:szCs w:val="20"/>
              </w:rPr>
            </w:pPr>
          </w:p>
        </w:tc>
        <w:tc>
          <w:tcPr>
            <w:tcW w:w="2490" w:type="dxa"/>
          </w:tcPr>
          <w:p w14:paraId="4140395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7E4A1E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79234EC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38E9D866" w14:textId="77777777" w:rsidTr="00C17501">
        <w:trPr>
          <w:trHeight w:val="420"/>
        </w:trPr>
        <w:tc>
          <w:tcPr>
            <w:tcW w:w="780" w:type="dxa"/>
            <w:vMerge w:val="restart"/>
          </w:tcPr>
          <w:p w14:paraId="4242BF73"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3</w:t>
            </w:r>
          </w:p>
        </w:tc>
        <w:tc>
          <w:tcPr>
            <w:tcW w:w="1005" w:type="dxa"/>
          </w:tcPr>
          <w:p w14:paraId="15B78223"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3C0826A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FBF6F0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0E13D07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930318E"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33D49F53" w14:textId="77777777" w:rsidTr="00C17501">
        <w:trPr>
          <w:trHeight w:val="420"/>
        </w:trPr>
        <w:tc>
          <w:tcPr>
            <w:tcW w:w="780" w:type="dxa"/>
            <w:vMerge/>
          </w:tcPr>
          <w:p w14:paraId="7E1F834A"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19FC9D9B"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0B36F03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55A95A1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CF14F4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307C83A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ED60D0F" w14:textId="77777777" w:rsidTr="00C17501">
        <w:trPr>
          <w:trHeight w:val="420"/>
        </w:trPr>
        <w:tc>
          <w:tcPr>
            <w:tcW w:w="780" w:type="dxa"/>
            <w:vMerge w:val="restart"/>
          </w:tcPr>
          <w:p w14:paraId="7EF10951"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4</w:t>
            </w:r>
          </w:p>
        </w:tc>
        <w:tc>
          <w:tcPr>
            <w:tcW w:w="1005" w:type="dxa"/>
          </w:tcPr>
          <w:p w14:paraId="7FFF6447" w14:textId="77777777" w:rsidR="00094C25" w:rsidRDefault="00094C25">
            <w:pPr>
              <w:spacing w:line="276" w:lineRule="auto"/>
              <w:rPr>
                <w:rFonts w:ascii="Arial" w:eastAsia="Arial" w:hAnsi="Arial" w:cs="Arial"/>
                <w:b/>
                <w:sz w:val="20"/>
                <w:szCs w:val="20"/>
              </w:rPr>
            </w:pPr>
          </w:p>
        </w:tc>
        <w:tc>
          <w:tcPr>
            <w:tcW w:w="1905" w:type="dxa"/>
          </w:tcPr>
          <w:p w14:paraId="03B701BD"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ECA7293"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79A2CBF" w14:textId="77777777" w:rsidR="00094C25" w:rsidRDefault="00094C25">
            <w:pPr>
              <w:spacing w:line="276" w:lineRule="auto"/>
              <w:rPr>
                <w:rFonts w:ascii="Arial" w:eastAsia="Arial" w:hAnsi="Arial" w:cs="Arial"/>
                <w:sz w:val="20"/>
                <w:szCs w:val="20"/>
              </w:rPr>
            </w:pPr>
          </w:p>
        </w:tc>
        <w:tc>
          <w:tcPr>
            <w:tcW w:w="1110" w:type="dxa"/>
          </w:tcPr>
          <w:p w14:paraId="50B36FD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6D9CC76" w14:textId="77777777" w:rsidTr="00C17501">
        <w:trPr>
          <w:trHeight w:val="420"/>
        </w:trPr>
        <w:tc>
          <w:tcPr>
            <w:tcW w:w="780" w:type="dxa"/>
            <w:vMerge/>
          </w:tcPr>
          <w:p w14:paraId="44BFA149"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069B4723"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0E04C67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683F426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DE48FC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46D0EB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2866F925" w14:textId="77777777" w:rsidTr="00C17501">
        <w:trPr>
          <w:trHeight w:val="420"/>
        </w:trPr>
        <w:tc>
          <w:tcPr>
            <w:tcW w:w="780" w:type="dxa"/>
            <w:vMerge w:val="restart"/>
          </w:tcPr>
          <w:p w14:paraId="6C857FC4" w14:textId="77777777" w:rsidR="00094C25" w:rsidRDefault="00261D56">
            <w:pPr>
              <w:spacing w:line="276" w:lineRule="auto"/>
              <w:rPr>
                <w:rFonts w:ascii="Arial" w:eastAsia="Arial" w:hAnsi="Arial" w:cs="Arial"/>
                <w:b/>
                <w:sz w:val="20"/>
                <w:szCs w:val="20"/>
              </w:rPr>
            </w:pPr>
            <w:r>
              <w:rPr>
                <w:rFonts w:ascii="Arial" w:eastAsia="Arial" w:hAnsi="Arial" w:cs="Arial"/>
                <w:b/>
                <w:sz w:val="20"/>
                <w:szCs w:val="20"/>
              </w:rPr>
              <w:t>5</w:t>
            </w:r>
          </w:p>
        </w:tc>
        <w:tc>
          <w:tcPr>
            <w:tcW w:w="1005" w:type="dxa"/>
          </w:tcPr>
          <w:p w14:paraId="5883652F" w14:textId="77777777" w:rsidR="00094C25" w:rsidRDefault="00094C25">
            <w:pPr>
              <w:spacing w:line="276" w:lineRule="auto"/>
              <w:rPr>
                <w:rFonts w:ascii="Arial" w:eastAsia="Arial" w:hAnsi="Arial" w:cs="Arial"/>
                <w:b/>
                <w:sz w:val="20"/>
                <w:szCs w:val="20"/>
              </w:rPr>
            </w:pPr>
          </w:p>
        </w:tc>
        <w:tc>
          <w:tcPr>
            <w:tcW w:w="1905" w:type="dxa"/>
          </w:tcPr>
          <w:p w14:paraId="43CD93F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40B2470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125C427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786DD3E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3A3B3A14" w14:textId="77777777" w:rsidTr="00C17501">
        <w:trPr>
          <w:trHeight w:val="420"/>
        </w:trPr>
        <w:tc>
          <w:tcPr>
            <w:tcW w:w="780" w:type="dxa"/>
            <w:vMerge/>
          </w:tcPr>
          <w:p w14:paraId="1170CB26"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2F2E27F4"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18BF897E"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070A760D"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375F8AF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67621E8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38F70C5E" w14:textId="77777777" w:rsidTr="00C17501">
        <w:trPr>
          <w:trHeight w:val="420"/>
        </w:trPr>
        <w:tc>
          <w:tcPr>
            <w:tcW w:w="780" w:type="dxa"/>
            <w:vMerge w:val="restart"/>
          </w:tcPr>
          <w:p w14:paraId="0D2FDAD9"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6</w:t>
            </w:r>
          </w:p>
        </w:tc>
        <w:tc>
          <w:tcPr>
            <w:tcW w:w="1005" w:type="dxa"/>
            <w:vMerge w:val="restart"/>
          </w:tcPr>
          <w:p w14:paraId="7FEB788A"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077C51CE"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475AEF2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06948DA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0C0BBA4E"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12E8480" w14:textId="77777777" w:rsidTr="00C17501">
        <w:trPr>
          <w:trHeight w:val="420"/>
        </w:trPr>
        <w:tc>
          <w:tcPr>
            <w:tcW w:w="780" w:type="dxa"/>
            <w:vMerge/>
          </w:tcPr>
          <w:p w14:paraId="78A2374E"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vMerge/>
          </w:tcPr>
          <w:p w14:paraId="02309E48"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1E34D5D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6BFCA75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6ABDC3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1A2B10C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FD24272" w14:textId="77777777" w:rsidTr="00C17501">
        <w:trPr>
          <w:trHeight w:val="420"/>
        </w:trPr>
        <w:tc>
          <w:tcPr>
            <w:tcW w:w="780" w:type="dxa"/>
            <w:vMerge w:val="restart"/>
          </w:tcPr>
          <w:p w14:paraId="709DC171"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7</w:t>
            </w:r>
          </w:p>
        </w:tc>
        <w:tc>
          <w:tcPr>
            <w:tcW w:w="1005" w:type="dxa"/>
          </w:tcPr>
          <w:p w14:paraId="6F130CED"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48E3D5A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67888E1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7CBFA5B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5F45B233"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3537FA40" w14:textId="77777777" w:rsidTr="00C17501">
        <w:trPr>
          <w:trHeight w:val="420"/>
        </w:trPr>
        <w:tc>
          <w:tcPr>
            <w:tcW w:w="780" w:type="dxa"/>
            <w:vMerge/>
          </w:tcPr>
          <w:p w14:paraId="104BC2D1"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457D96A1"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7E087BF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2689D9D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11774F8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9336F0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5CC9D083" w14:textId="77777777" w:rsidTr="00C17501">
        <w:trPr>
          <w:trHeight w:val="420"/>
        </w:trPr>
        <w:tc>
          <w:tcPr>
            <w:tcW w:w="780" w:type="dxa"/>
            <w:vMerge w:val="restart"/>
          </w:tcPr>
          <w:p w14:paraId="3F882964"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8</w:t>
            </w:r>
          </w:p>
        </w:tc>
        <w:tc>
          <w:tcPr>
            <w:tcW w:w="1005" w:type="dxa"/>
          </w:tcPr>
          <w:p w14:paraId="65A8A762"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122A547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7CF60D7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0670C5E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F65506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0551D29" w14:textId="77777777" w:rsidTr="00C17501">
        <w:trPr>
          <w:trHeight w:val="420"/>
        </w:trPr>
        <w:tc>
          <w:tcPr>
            <w:tcW w:w="780" w:type="dxa"/>
            <w:vMerge/>
          </w:tcPr>
          <w:p w14:paraId="455116AB"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52DF793C"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623AC7D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0411632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2A1616D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C7785C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5EF38273" w14:textId="77777777" w:rsidTr="00C17501">
        <w:trPr>
          <w:trHeight w:val="420"/>
        </w:trPr>
        <w:tc>
          <w:tcPr>
            <w:tcW w:w="780" w:type="dxa"/>
            <w:vMerge w:val="restart"/>
          </w:tcPr>
          <w:p w14:paraId="5C4C61E5"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9</w:t>
            </w:r>
          </w:p>
        </w:tc>
        <w:tc>
          <w:tcPr>
            <w:tcW w:w="1005" w:type="dxa"/>
          </w:tcPr>
          <w:p w14:paraId="79546A47"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367E1716"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E48730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C7254D8" w14:textId="77777777" w:rsidR="00094C25" w:rsidRDefault="00094C25">
            <w:pPr>
              <w:spacing w:line="276" w:lineRule="auto"/>
              <w:rPr>
                <w:rFonts w:ascii="Arial" w:eastAsia="Arial" w:hAnsi="Arial" w:cs="Arial"/>
                <w:sz w:val="20"/>
                <w:szCs w:val="20"/>
              </w:rPr>
            </w:pPr>
          </w:p>
        </w:tc>
        <w:tc>
          <w:tcPr>
            <w:tcW w:w="1110" w:type="dxa"/>
          </w:tcPr>
          <w:p w14:paraId="292DD93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2F3A5812" w14:textId="77777777" w:rsidTr="00C17501">
        <w:trPr>
          <w:trHeight w:val="420"/>
        </w:trPr>
        <w:tc>
          <w:tcPr>
            <w:tcW w:w="780" w:type="dxa"/>
            <w:vMerge/>
          </w:tcPr>
          <w:p w14:paraId="3EE063B3"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415D8F69"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3D5390A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49E0300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389F579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53EFBD3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61D62548" w14:textId="77777777" w:rsidTr="00C17501">
        <w:trPr>
          <w:trHeight w:val="420"/>
        </w:trPr>
        <w:tc>
          <w:tcPr>
            <w:tcW w:w="780" w:type="dxa"/>
            <w:vMerge w:val="restart"/>
          </w:tcPr>
          <w:p w14:paraId="6C517EC2"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10</w:t>
            </w:r>
          </w:p>
        </w:tc>
        <w:tc>
          <w:tcPr>
            <w:tcW w:w="1005" w:type="dxa"/>
          </w:tcPr>
          <w:p w14:paraId="0D78B89D"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6B4F144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53CAFA28"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2CEBBA4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6A5534C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6A0696D" w14:textId="77777777" w:rsidTr="00C17501">
        <w:trPr>
          <w:trHeight w:val="420"/>
        </w:trPr>
        <w:tc>
          <w:tcPr>
            <w:tcW w:w="780" w:type="dxa"/>
            <w:vMerge/>
          </w:tcPr>
          <w:p w14:paraId="6F613271"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7ED8F97B"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64E7DB3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2DD0DC3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409CF5A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6089196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454DEC5D" w14:textId="77777777" w:rsidTr="00C17501">
        <w:trPr>
          <w:trHeight w:val="420"/>
        </w:trPr>
        <w:tc>
          <w:tcPr>
            <w:tcW w:w="780" w:type="dxa"/>
            <w:vMerge w:val="restart"/>
          </w:tcPr>
          <w:p w14:paraId="52F92861"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11</w:t>
            </w:r>
          </w:p>
        </w:tc>
        <w:tc>
          <w:tcPr>
            <w:tcW w:w="1005" w:type="dxa"/>
          </w:tcPr>
          <w:p w14:paraId="3B8EEA67"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74C3511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040B2A9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3B6CA12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516FB3B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1B95611F" w14:textId="77777777" w:rsidTr="00C17501">
        <w:trPr>
          <w:trHeight w:val="420"/>
        </w:trPr>
        <w:tc>
          <w:tcPr>
            <w:tcW w:w="780" w:type="dxa"/>
            <w:vMerge/>
          </w:tcPr>
          <w:p w14:paraId="59717BCF"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71A78DBC"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43F567D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389CCD5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727D50B9"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4C8EC12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BB46084" w14:textId="77777777" w:rsidTr="00C17501">
        <w:trPr>
          <w:trHeight w:val="420"/>
        </w:trPr>
        <w:tc>
          <w:tcPr>
            <w:tcW w:w="780" w:type="dxa"/>
            <w:vMerge w:val="restart"/>
          </w:tcPr>
          <w:p w14:paraId="4CBB9536"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12</w:t>
            </w:r>
          </w:p>
        </w:tc>
        <w:tc>
          <w:tcPr>
            <w:tcW w:w="1005" w:type="dxa"/>
          </w:tcPr>
          <w:p w14:paraId="5358263D"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77BFC208"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2839EE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E72B57D"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71A96C80"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456B5CEF" w14:textId="77777777" w:rsidTr="00C17501">
        <w:trPr>
          <w:trHeight w:val="420"/>
        </w:trPr>
        <w:tc>
          <w:tcPr>
            <w:tcW w:w="780" w:type="dxa"/>
            <w:vMerge/>
          </w:tcPr>
          <w:p w14:paraId="21E75EBA"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4429D6F1"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1427BF6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53E7BDA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7C6439BC"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2C07E1B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09F9A12B" w14:textId="77777777" w:rsidTr="00C17501">
        <w:trPr>
          <w:trHeight w:val="420"/>
        </w:trPr>
        <w:tc>
          <w:tcPr>
            <w:tcW w:w="780" w:type="dxa"/>
            <w:vMerge w:val="restart"/>
          </w:tcPr>
          <w:p w14:paraId="42D917CA"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13</w:t>
            </w:r>
          </w:p>
        </w:tc>
        <w:tc>
          <w:tcPr>
            <w:tcW w:w="1005" w:type="dxa"/>
          </w:tcPr>
          <w:p w14:paraId="1D72677E"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48F90EB6"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5B62FF7"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095AD407" w14:textId="77777777" w:rsidR="00094C25" w:rsidRDefault="00094C25">
            <w:pPr>
              <w:spacing w:line="276" w:lineRule="auto"/>
              <w:rPr>
                <w:rFonts w:ascii="Arial" w:eastAsia="Arial" w:hAnsi="Arial" w:cs="Arial"/>
                <w:sz w:val="20"/>
                <w:szCs w:val="20"/>
              </w:rPr>
            </w:pPr>
          </w:p>
        </w:tc>
        <w:tc>
          <w:tcPr>
            <w:tcW w:w="1110" w:type="dxa"/>
          </w:tcPr>
          <w:p w14:paraId="7C84B3F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26032AD6" w14:textId="77777777" w:rsidTr="00C17501">
        <w:trPr>
          <w:trHeight w:val="420"/>
        </w:trPr>
        <w:tc>
          <w:tcPr>
            <w:tcW w:w="780" w:type="dxa"/>
            <w:vMerge/>
          </w:tcPr>
          <w:p w14:paraId="48A8A133"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083CEC4F"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244250D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1F232BA8"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234E9BA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19B73F46"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401230E9" w14:textId="77777777" w:rsidTr="00C17501">
        <w:trPr>
          <w:trHeight w:val="420"/>
        </w:trPr>
        <w:tc>
          <w:tcPr>
            <w:tcW w:w="780" w:type="dxa"/>
            <w:vMerge w:val="restart"/>
          </w:tcPr>
          <w:p w14:paraId="628F1561"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14</w:t>
            </w:r>
          </w:p>
        </w:tc>
        <w:tc>
          <w:tcPr>
            <w:tcW w:w="1005" w:type="dxa"/>
          </w:tcPr>
          <w:p w14:paraId="26340893"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3539BD2E"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031B560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4ABFBC28"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38A2292B"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1BC09EA0" w14:textId="77777777" w:rsidTr="00C17501">
        <w:trPr>
          <w:trHeight w:val="420"/>
        </w:trPr>
        <w:tc>
          <w:tcPr>
            <w:tcW w:w="780" w:type="dxa"/>
            <w:vMerge/>
          </w:tcPr>
          <w:p w14:paraId="14EB2FC4"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1D9432DE"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59703F1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4232653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22630BB0" w14:textId="77777777" w:rsidR="00094C25" w:rsidRDefault="00094C25">
            <w:pPr>
              <w:spacing w:line="276" w:lineRule="auto"/>
              <w:rPr>
                <w:rFonts w:ascii="Arial" w:eastAsia="Arial" w:hAnsi="Arial" w:cs="Arial"/>
                <w:sz w:val="20"/>
                <w:szCs w:val="20"/>
              </w:rPr>
            </w:pPr>
          </w:p>
        </w:tc>
        <w:tc>
          <w:tcPr>
            <w:tcW w:w="1110" w:type="dxa"/>
          </w:tcPr>
          <w:p w14:paraId="4CC424B2"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76D5A389" w14:textId="77777777" w:rsidTr="00C17501">
        <w:trPr>
          <w:trHeight w:val="420"/>
        </w:trPr>
        <w:tc>
          <w:tcPr>
            <w:tcW w:w="780" w:type="dxa"/>
            <w:vMerge w:val="restart"/>
          </w:tcPr>
          <w:p w14:paraId="4792316C" w14:textId="77777777" w:rsidR="00094C25" w:rsidRDefault="00261D56">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15</w:t>
            </w:r>
          </w:p>
        </w:tc>
        <w:tc>
          <w:tcPr>
            <w:tcW w:w="1005" w:type="dxa"/>
          </w:tcPr>
          <w:p w14:paraId="4E7ED925"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905" w:type="dxa"/>
          </w:tcPr>
          <w:p w14:paraId="735D4345"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5BEA9E4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52C81A6F"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1110" w:type="dxa"/>
          </w:tcPr>
          <w:p w14:paraId="61AAF714"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r w:rsidR="00094C25" w14:paraId="5359E4FA" w14:textId="77777777" w:rsidTr="00C17501">
        <w:trPr>
          <w:trHeight w:val="420"/>
        </w:trPr>
        <w:tc>
          <w:tcPr>
            <w:tcW w:w="780" w:type="dxa"/>
            <w:vMerge/>
          </w:tcPr>
          <w:p w14:paraId="7CEFC6D6" w14:textId="77777777" w:rsidR="00094C25" w:rsidRDefault="00094C25">
            <w:pPr>
              <w:pBdr>
                <w:top w:val="nil"/>
                <w:left w:val="nil"/>
                <w:bottom w:val="nil"/>
                <w:right w:val="nil"/>
                <w:between w:val="nil"/>
              </w:pBdr>
              <w:spacing w:line="276" w:lineRule="auto"/>
              <w:rPr>
                <w:rFonts w:ascii="Arial" w:eastAsia="Arial" w:hAnsi="Arial" w:cs="Arial"/>
                <w:b/>
                <w:sz w:val="20"/>
                <w:szCs w:val="20"/>
              </w:rPr>
            </w:pPr>
          </w:p>
        </w:tc>
        <w:tc>
          <w:tcPr>
            <w:tcW w:w="1005" w:type="dxa"/>
          </w:tcPr>
          <w:p w14:paraId="15ABFA8D" w14:textId="77777777" w:rsidR="00094C25" w:rsidRDefault="00094C25">
            <w:pPr>
              <w:pBdr>
                <w:top w:val="nil"/>
                <w:left w:val="nil"/>
                <w:bottom w:val="nil"/>
                <w:right w:val="nil"/>
                <w:between w:val="nil"/>
              </w:pBdr>
              <w:rPr>
                <w:rFonts w:ascii="Arial" w:eastAsia="Arial" w:hAnsi="Arial" w:cs="Arial"/>
                <w:b/>
                <w:sz w:val="20"/>
                <w:szCs w:val="20"/>
              </w:rPr>
            </w:pPr>
          </w:p>
        </w:tc>
        <w:tc>
          <w:tcPr>
            <w:tcW w:w="1905" w:type="dxa"/>
          </w:tcPr>
          <w:p w14:paraId="01B7C1FA"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490" w:type="dxa"/>
          </w:tcPr>
          <w:p w14:paraId="019943A1"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c>
          <w:tcPr>
            <w:tcW w:w="2865" w:type="dxa"/>
          </w:tcPr>
          <w:p w14:paraId="6FC4269E" w14:textId="77777777" w:rsidR="00094C25" w:rsidRDefault="00094C25">
            <w:pPr>
              <w:spacing w:line="276" w:lineRule="auto"/>
              <w:rPr>
                <w:rFonts w:ascii="Arial" w:eastAsia="Arial" w:hAnsi="Arial" w:cs="Arial"/>
                <w:sz w:val="20"/>
                <w:szCs w:val="20"/>
              </w:rPr>
            </w:pPr>
          </w:p>
        </w:tc>
        <w:tc>
          <w:tcPr>
            <w:tcW w:w="1110" w:type="dxa"/>
          </w:tcPr>
          <w:p w14:paraId="530A75E6" w14:textId="77777777" w:rsidR="00094C25" w:rsidRDefault="00094C25">
            <w:pPr>
              <w:pBdr>
                <w:top w:val="nil"/>
                <w:left w:val="nil"/>
                <w:bottom w:val="nil"/>
                <w:right w:val="nil"/>
                <w:between w:val="nil"/>
              </w:pBdr>
              <w:spacing w:line="276" w:lineRule="auto"/>
              <w:rPr>
                <w:rFonts w:ascii="Arial" w:eastAsia="Arial" w:hAnsi="Arial" w:cs="Arial"/>
                <w:sz w:val="20"/>
                <w:szCs w:val="20"/>
              </w:rPr>
            </w:pPr>
          </w:p>
        </w:tc>
      </w:tr>
    </w:tbl>
    <w:p w14:paraId="3AD38DF8" w14:textId="77777777" w:rsidR="00094C25" w:rsidRDefault="00094C25">
      <w:pPr>
        <w:spacing w:line="276" w:lineRule="auto"/>
        <w:rPr>
          <w:rFonts w:ascii="Arial" w:eastAsia="Arial" w:hAnsi="Arial" w:cs="Arial"/>
          <w:b/>
          <w:strike/>
          <w:sz w:val="20"/>
          <w:szCs w:val="20"/>
          <w:highlight w:val="yellow"/>
        </w:rPr>
      </w:pPr>
    </w:p>
    <w:p w14:paraId="60FA2388" w14:textId="77777777" w:rsidR="00094C25" w:rsidRDefault="00094C25">
      <w:pPr>
        <w:spacing w:line="276" w:lineRule="auto"/>
        <w:rPr>
          <w:rFonts w:ascii="Arial" w:eastAsia="Arial" w:hAnsi="Arial" w:cs="Arial"/>
          <w:i/>
          <w:sz w:val="20"/>
          <w:szCs w:val="20"/>
        </w:rPr>
      </w:pPr>
    </w:p>
    <w:p w14:paraId="7731FA56" w14:textId="77777777" w:rsidR="00094C25" w:rsidRDefault="00261D56">
      <w:pPr>
        <w:spacing w:line="276" w:lineRule="auto"/>
        <w:rPr>
          <w:rFonts w:ascii="Arial" w:eastAsia="Arial" w:hAnsi="Arial" w:cs="Arial"/>
          <w:b/>
          <w:sz w:val="20"/>
          <w:szCs w:val="20"/>
        </w:rPr>
      </w:pPr>
      <w:r>
        <w:br w:type="page"/>
      </w:r>
    </w:p>
    <w:p w14:paraId="535D9E97" w14:textId="77777777" w:rsidR="00094C25" w:rsidRDefault="00261D56">
      <w:pPr>
        <w:spacing w:before="1" w:line="276" w:lineRule="auto"/>
        <w:jc w:val="center"/>
        <w:rPr>
          <w:rFonts w:ascii="Arial" w:eastAsia="Arial" w:hAnsi="Arial" w:cs="Arial"/>
          <w:b/>
          <w:sz w:val="20"/>
          <w:szCs w:val="20"/>
        </w:rPr>
      </w:pPr>
      <w:r>
        <w:rPr>
          <w:rFonts w:ascii="Arial" w:eastAsia="Arial" w:hAnsi="Arial" w:cs="Arial"/>
          <w:b/>
          <w:sz w:val="20"/>
          <w:szCs w:val="20"/>
        </w:rPr>
        <w:lastRenderedPageBreak/>
        <w:t>Classroom and Grading Policies</w:t>
      </w:r>
    </w:p>
    <w:p w14:paraId="4999EFAE" w14:textId="77777777" w:rsidR="00094C25" w:rsidRDefault="00094C25">
      <w:pPr>
        <w:pBdr>
          <w:top w:val="nil"/>
          <w:left w:val="nil"/>
          <w:bottom w:val="nil"/>
          <w:right w:val="nil"/>
          <w:between w:val="nil"/>
        </w:pBdr>
        <w:spacing w:line="276" w:lineRule="auto"/>
        <w:rPr>
          <w:rFonts w:ascii="Arial" w:eastAsia="Arial" w:hAnsi="Arial" w:cs="Arial"/>
          <w:b/>
          <w:i/>
          <w:color w:val="000000"/>
          <w:sz w:val="20"/>
          <w:szCs w:val="20"/>
        </w:rPr>
      </w:pPr>
    </w:p>
    <w:p w14:paraId="318CC479" w14:textId="77777777" w:rsidR="00094C25" w:rsidRDefault="00094C25">
      <w:pPr>
        <w:pBdr>
          <w:top w:val="nil"/>
          <w:left w:val="nil"/>
          <w:bottom w:val="nil"/>
          <w:right w:val="nil"/>
          <w:between w:val="nil"/>
        </w:pBdr>
        <w:spacing w:line="276" w:lineRule="auto"/>
        <w:rPr>
          <w:rFonts w:ascii="Arial" w:eastAsia="Arial" w:hAnsi="Arial" w:cs="Arial"/>
          <w:b/>
          <w:i/>
          <w:color w:val="000000"/>
          <w:sz w:val="20"/>
          <w:szCs w:val="20"/>
        </w:rPr>
      </w:pPr>
    </w:p>
    <w:p w14:paraId="005A1CC5" w14:textId="77777777" w:rsidR="00094C25" w:rsidRDefault="00261D56">
      <w:pPr>
        <w:pStyle w:val="Heading1"/>
        <w:spacing w:line="276" w:lineRule="auto"/>
        <w:ind w:firstLine="120"/>
        <w:rPr>
          <w:rFonts w:ascii="Arial" w:eastAsia="Arial" w:hAnsi="Arial" w:cs="Arial"/>
          <w:b/>
          <w:sz w:val="20"/>
          <w:szCs w:val="20"/>
        </w:rPr>
      </w:pPr>
      <w:r>
        <w:rPr>
          <w:rFonts w:ascii="Arial" w:eastAsia="Arial" w:hAnsi="Arial" w:cs="Arial"/>
          <w:b/>
          <w:sz w:val="20"/>
          <w:szCs w:val="20"/>
        </w:rPr>
        <w:t>Respect for Diversity and Inclusion</w:t>
      </w:r>
    </w:p>
    <w:p w14:paraId="1C0E57A2" w14:textId="77777777" w:rsidR="00094C25" w:rsidRDefault="00261D56">
      <w:pPr>
        <w:pBdr>
          <w:top w:val="nil"/>
          <w:left w:val="nil"/>
          <w:bottom w:val="nil"/>
          <w:right w:val="nil"/>
          <w:between w:val="nil"/>
        </w:pBdr>
        <w:spacing w:before="238" w:line="276" w:lineRule="auto"/>
        <w:ind w:left="120" w:right="149"/>
        <w:rPr>
          <w:rFonts w:ascii="Arial" w:eastAsia="Arial" w:hAnsi="Arial" w:cs="Arial"/>
          <w:color w:val="000000"/>
          <w:sz w:val="20"/>
          <w:szCs w:val="20"/>
        </w:rPr>
      </w:pPr>
      <w:r>
        <w:rPr>
          <w:rFonts w:ascii="Arial" w:eastAsia="Arial" w:hAnsi="Arial" w:cs="Arial"/>
          <w:color w:val="000000"/>
          <w:sz w:val="20"/>
          <w:szCs w:val="20"/>
        </w:rPr>
        <w:t>Guided by the NASW and ACA Codes of Ethics and the mission of ICSW, students and faculty have a shared responsibility for championing social and economic justice for all members of society. This includes a commitment to eliminate personal and institutional discrimination, ensure access to needed resources and opportunities for all persons, especially those who are disadvantaged or disenfranchised. Prejudicial attitudes and discriminatory practices are examined. Students are expected to be respectful of the opinions of others while at the same time striving to attain the ideals of social justice.</w:t>
      </w:r>
    </w:p>
    <w:p w14:paraId="6D449FD1" w14:textId="77777777" w:rsidR="0062722E" w:rsidRDefault="00662141">
      <w:pPr>
        <w:pBdr>
          <w:top w:val="nil"/>
          <w:left w:val="nil"/>
          <w:bottom w:val="nil"/>
          <w:right w:val="nil"/>
          <w:between w:val="nil"/>
        </w:pBdr>
        <w:spacing w:before="238" w:line="276" w:lineRule="auto"/>
        <w:ind w:left="120" w:right="149"/>
        <w:rPr>
          <w:rFonts w:ascii="Arial" w:eastAsia="Arial" w:hAnsi="Arial" w:cs="Arial"/>
          <w:color w:val="000000"/>
          <w:sz w:val="20"/>
          <w:szCs w:val="20"/>
        </w:rPr>
      </w:pPr>
      <w:r>
        <w:rPr>
          <w:rFonts w:ascii="Arial" w:eastAsia="Arial" w:hAnsi="Arial" w:cs="Arial"/>
          <w:noProof/>
          <w:color w:val="000000"/>
          <w:sz w:val="20"/>
          <w:szCs w:val="20"/>
        </w:rPr>
        <w:pict w14:anchorId="2D34F331">
          <v:rect id="_x0000_i1029" alt="" style="width:454.55pt;height:.05pt;mso-width-percent:0;mso-height-percent:0;mso-width-percent:0;mso-height-percent:0" o:hralign="center" o:hrstd="t" o:hr="t" fillcolor="#a0a0a0" stroked="f"/>
        </w:pict>
      </w:r>
    </w:p>
    <w:p w14:paraId="7CB40577" w14:textId="77777777" w:rsidR="00094C25" w:rsidRDefault="00261D56" w:rsidP="0062722E">
      <w:pPr>
        <w:pBdr>
          <w:top w:val="nil"/>
          <w:left w:val="nil"/>
          <w:bottom w:val="nil"/>
          <w:right w:val="nil"/>
          <w:between w:val="nil"/>
        </w:pBdr>
        <w:spacing w:before="238" w:after="240" w:line="276" w:lineRule="auto"/>
        <w:ind w:left="120" w:right="149"/>
        <w:rPr>
          <w:rFonts w:ascii="Arial" w:eastAsia="Arial" w:hAnsi="Arial" w:cs="Arial"/>
          <w:b/>
          <w:color w:val="000000"/>
          <w:sz w:val="20"/>
          <w:szCs w:val="20"/>
        </w:rPr>
      </w:pPr>
      <w:r>
        <w:rPr>
          <w:rFonts w:ascii="Arial" w:eastAsia="Arial" w:hAnsi="Arial" w:cs="Arial"/>
          <w:b/>
          <w:color w:val="000000"/>
          <w:sz w:val="20"/>
          <w:szCs w:val="20"/>
        </w:rPr>
        <w:t>Diversity Statement</w:t>
      </w:r>
    </w:p>
    <w:p w14:paraId="21429FD7" w14:textId="74B16078" w:rsidR="00094C25" w:rsidRDefault="00474691">
      <w:pPr>
        <w:pStyle w:val="Heading3"/>
        <w:shd w:val="clear" w:color="auto" w:fill="FFFFFF"/>
        <w:spacing w:line="276" w:lineRule="auto"/>
        <w:ind w:left="90"/>
        <w:rPr>
          <w:rFonts w:ascii="Arial" w:eastAsia="Arial" w:hAnsi="Arial" w:cs="Arial"/>
          <w:color w:val="000000"/>
          <w:sz w:val="20"/>
          <w:szCs w:val="20"/>
        </w:rPr>
      </w:pPr>
      <w:r>
        <w:rPr>
          <w:noProof/>
        </w:rPr>
        <mc:AlternateContent>
          <mc:Choice Requires="wpg">
            <w:drawing>
              <wp:anchor distT="0" distB="0" distL="0" distR="0" simplePos="0" relativeHeight="251656192" behindDoc="0" locked="0" layoutInCell="1" allowOverlap="1" wp14:anchorId="6362689A" wp14:editId="49ED42A2">
                <wp:simplePos x="0" y="0"/>
                <wp:positionH relativeFrom="column">
                  <wp:posOffset>117475</wp:posOffset>
                </wp:positionH>
                <wp:positionV relativeFrom="paragraph">
                  <wp:posOffset>1019175</wp:posOffset>
                </wp:positionV>
                <wp:extent cx="5952490" cy="10160"/>
                <wp:effectExtent l="0" t="95250" r="10160" b="66040"/>
                <wp:wrapTopAndBottom/>
                <wp:docPr id="72857252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10160"/>
                          <a:chOff x="2369750" y="3773325"/>
                          <a:chExt cx="5952500" cy="13350"/>
                        </a:xfrm>
                      </wpg:grpSpPr>
                      <wpg:grpSp>
                        <wpg:cNvPr id="1879124749" name="Group 1879124749"/>
                        <wpg:cNvGrpSpPr/>
                        <wpg:grpSpPr>
                          <a:xfrm>
                            <a:off x="2369755" y="3774920"/>
                            <a:ext cx="5952490" cy="10160"/>
                            <a:chOff x="2369750" y="3772675"/>
                            <a:chExt cx="5949325" cy="15275"/>
                          </a:xfrm>
                        </wpg:grpSpPr>
                        <wps:wsp>
                          <wps:cNvPr id="1956797468" name="Rectangle 1956797468"/>
                          <wps:cNvSpPr/>
                          <wps:spPr>
                            <a:xfrm>
                              <a:off x="2369750" y="3772675"/>
                              <a:ext cx="5949325" cy="15275"/>
                            </a:xfrm>
                            <a:prstGeom prst="rect">
                              <a:avLst/>
                            </a:prstGeom>
                            <a:noFill/>
                            <a:ln>
                              <a:noFill/>
                            </a:ln>
                          </wps:spPr>
                          <wps:txbx>
                            <w:txbxContent>
                              <w:p w14:paraId="3CBEDC4B" w14:textId="77777777" w:rsidR="00094C25" w:rsidRDefault="00094C25">
                                <w:pPr>
                                  <w:textDirection w:val="btLr"/>
                                </w:pPr>
                              </w:p>
                            </w:txbxContent>
                          </wps:txbx>
                          <wps:bodyPr spcFirstLastPara="1" wrap="square" lIns="91425" tIns="91425" rIns="91425" bIns="91425" anchor="ctr" anchorCtr="0">
                            <a:noAutofit/>
                          </wps:bodyPr>
                        </wps:wsp>
                        <wpg:grpSp>
                          <wpg:cNvPr id="629739867" name="Group 629739867"/>
                          <wpg:cNvGrpSpPr/>
                          <wpg:grpSpPr>
                            <a:xfrm>
                              <a:off x="2369755" y="3774920"/>
                              <a:ext cx="5949315" cy="8255"/>
                              <a:chOff x="1433" y="215"/>
                              <a:chExt cx="9369" cy="13"/>
                            </a:xfrm>
                          </wpg:grpSpPr>
                          <wps:wsp>
                            <wps:cNvPr id="569988940" name="Rectangle 569988940"/>
                            <wps:cNvSpPr/>
                            <wps:spPr>
                              <a:xfrm>
                                <a:off x="1433" y="215"/>
                                <a:ext cx="9350" cy="0"/>
                              </a:xfrm>
                              <a:prstGeom prst="rect">
                                <a:avLst/>
                              </a:prstGeom>
                              <a:noFill/>
                              <a:ln>
                                <a:noFill/>
                              </a:ln>
                            </wps:spPr>
                            <wps:txbx>
                              <w:txbxContent>
                                <w:p w14:paraId="413F9A2B" w14:textId="77777777" w:rsidR="00094C25" w:rsidRDefault="00094C25">
                                  <w:pPr>
                                    <w:textDirection w:val="btLr"/>
                                  </w:pPr>
                                </w:p>
                              </w:txbxContent>
                            </wps:txbx>
                            <wps:bodyPr spcFirstLastPara="1" wrap="square" lIns="91425" tIns="91425" rIns="91425" bIns="91425" anchor="ctr" anchorCtr="0">
                              <a:noAutofit/>
                            </wps:bodyPr>
                          </wps:wsp>
                          <wps:wsp>
                            <wps:cNvPr id="217805249" name="Straight Arrow Connector 217805249"/>
                            <wps:cNvCnPr/>
                            <wps:spPr>
                              <a:xfrm>
                                <a:off x="1440" y="222"/>
                                <a:ext cx="9360" cy="0"/>
                              </a:xfrm>
                              <a:prstGeom prst="straightConnector1">
                                <a:avLst/>
                              </a:prstGeom>
                              <a:noFill/>
                              <a:ln w="9525" cap="flat" cmpd="sng">
                                <a:solidFill>
                                  <a:srgbClr val="9F9F9F"/>
                                </a:solidFill>
                                <a:prstDash val="solid"/>
                                <a:round/>
                                <a:headEnd type="none" w="sm" len="sm"/>
                                <a:tailEnd type="none" w="sm" len="sm"/>
                              </a:ln>
                            </wps:spPr>
                            <wps:bodyPr/>
                          </wps:wsp>
                          <wps:wsp>
                            <wps:cNvPr id="77213512" name="Straight Arrow Connector 77213512"/>
                            <wps:cNvCnPr/>
                            <wps:spPr>
                              <a:xfrm>
                                <a:off x="1440" y="219"/>
                                <a:ext cx="5" cy="0"/>
                              </a:xfrm>
                              <a:prstGeom prst="straightConnector1">
                                <a:avLst/>
                              </a:prstGeom>
                              <a:noFill/>
                              <a:ln w="9525" cap="flat" cmpd="sng">
                                <a:solidFill>
                                  <a:srgbClr val="9F9F9F"/>
                                </a:solidFill>
                                <a:prstDash val="solid"/>
                                <a:round/>
                                <a:headEnd type="none" w="sm" len="sm"/>
                                <a:tailEnd type="none" w="sm" len="sm"/>
                              </a:ln>
                            </wps:spPr>
                            <wps:bodyPr/>
                          </wps:wsp>
                          <wps:wsp>
                            <wps:cNvPr id="244548223" name="Straight Arrow Connector 244548223"/>
                            <wps:cNvCnPr/>
                            <wps:spPr>
                              <a:xfrm>
                                <a:off x="1440" y="219"/>
                                <a:ext cx="5" cy="0"/>
                              </a:xfrm>
                              <a:prstGeom prst="straightConnector1">
                                <a:avLst/>
                              </a:prstGeom>
                              <a:noFill/>
                              <a:ln w="9525" cap="flat" cmpd="sng">
                                <a:solidFill>
                                  <a:srgbClr val="9F9F9F"/>
                                </a:solidFill>
                                <a:prstDash val="solid"/>
                                <a:round/>
                                <a:headEnd type="none" w="sm" len="sm"/>
                                <a:tailEnd type="none" w="sm" len="sm"/>
                              </a:ln>
                            </wps:spPr>
                            <wps:bodyPr/>
                          </wps:wsp>
                          <wps:wsp>
                            <wps:cNvPr id="1443626477" name="Straight Arrow Connector 1443626477"/>
                            <wps:cNvCnPr/>
                            <wps:spPr>
                              <a:xfrm>
                                <a:off x="1445" y="219"/>
                                <a:ext cx="9352" cy="0"/>
                              </a:xfrm>
                              <a:prstGeom prst="straightConnector1">
                                <a:avLst/>
                              </a:prstGeom>
                              <a:noFill/>
                              <a:ln w="9525" cap="flat" cmpd="sng">
                                <a:solidFill>
                                  <a:srgbClr val="9F9F9F"/>
                                </a:solidFill>
                                <a:prstDash val="solid"/>
                                <a:round/>
                                <a:headEnd type="none" w="sm" len="sm"/>
                                <a:tailEnd type="none" w="sm" len="sm"/>
                              </a:ln>
                            </wps:spPr>
                            <wps:bodyPr/>
                          </wps:wsp>
                          <wps:wsp>
                            <wps:cNvPr id="1763343245" name="Straight Arrow Connector 1763343245"/>
                            <wps:cNvCnPr/>
                            <wps:spPr>
                              <a:xfrm>
                                <a:off x="10797" y="219"/>
                                <a:ext cx="5" cy="0"/>
                              </a:xfrm>
                              <a:prstGeom prst="straightConnector1">
                                <a:avLst/>
                              </a:prstGeom>
                              <a:noFill/>
                              <a:ln w="9525" cap="flat" cmpd="sng">
                                <a:solidFill>
                                  <a:srgbClr val="E2E2E2"/>
                                </a:solidFill>
                                <a:prstDash val="solid"/>
                                <a:round/>
                                <a:headEnd type="none" w="sm" len="sm"/>
                                <a:tailEnd type="none" w="sm" len="sm"/>
                              </a:ln>
                            </wps:spPr>
                            <wps:bodyPr/>
                          </wps:wsp>
                          <wps:wsp>
                            <wps:cNvPr id="2028577492" name="Straight Arrow Connector 2028577492"/>
                            <wps:cNvCnPr/>
                            <wps:spPr>
                              <a:xfrm>
                                <a:off x="10797" y="219"/>
                                <a:ext cx="5" cy="0"/>
                              </a:xfrm>
                              <a:prstGeom prst="straightConnector1">
                                <a:avLst/>
                              </a:prstGeom>
                              <a:noFill/>
                              <a:ln w="9525" cap="flat" cmpd="sng">
                                <a:solidFill>
                                  <a:srgbClr val="9F9F9F"/>
                                </a:solidFill>
                                <a:prstDash val="solid"/>
                                <a:round/>
                                <a:headEnd type="none" w="sm" len="sm"/>
                                <a:tailEnd type="none" w="sm" len="sm"/>
                              </a:ln>
                            </wps:spPr>
                            <wps:bodyPr/>
                          </wps:wsp>
                          <wps:wsp>
                            <wps:cNvPr id="501594958" name="Straight Arrow Connector 501594958"/>
                            <wps:cNvCnPr/>
                            <wps:spPr>
                              <a:xfrm>
                                <a:off x="1440" y="224"/>
                                <a:ext cx="5" cy="0"/>
                              </a:xfrm>
                              <a:prstGeom prst="straightConnector1">
                                <a:avLst/>
                              </a:prstGeom>
                              <a:noFill/>
                              <a:ln w="9525" cap="flat" cmpd="sng">
                                <a:solidFill>
                                  <a:srgbClr val="9F9F9F"/>
                                </a:solidFill>
                                <a:prstDash val="solid"/>
                                <a:round/>
                                <a:headEnd type="none" w="sm" len="sm"/>
                                <a:tailEnd type="none" w="sm" len="sm"/>
                              </a:ln>
                            </wps:spPr>
                            <wps:bodyPr/>
                          </wps:wsp>
                          <wps:wsp>
                            <wps:cNvPr id="1281817478" name="Straight Arrow Connector 1281817478"/>
                            <wps:cNvCnPr/>
                            <wps:spPr>
                              <a:xfrm>
                                <a:off x="10797" y="224"/>
                                <a:ext cx="5" cy="0"/>
                              </a:xfrm>
                              <a:prstGeom prst="straightConnector1">
                                <a:avLst/>
                              </a:prstGeom>
                              <a:noFill/>
                              <a:ln w="9525" cap="flat" cmpd="sng">
                                <a:solidFill>
                                  <a:srgbClr val="E2E2E2"/>
                                </a:solidFill>
                                <a:prstDash val="solid"/>
                                <a:round/>
                                <a:headEnd type="none" w="sm" len="sm"/>
                                <a:tailEnd type="none" w="sm" len="sm"/>
                              </a:ln>
                            </wps:spPr>
                            <wps:bodyPr/>
                          </wps:wsp>
                          <wps:wsp>
                            <wps:cNvPr id="50481610" name="Straight Arrow Connector 50481610"/>
                            <wps:cNvCnPr/>
                            <wps:spPr>
                              <a:xfrm>
                                <a:off x="1440" y="228"/>
                                <a:ext cx="5" cy="0"/>
                              </a:xfrm>
                              <a:prstGeom prst="straightConnector1">
                                <a:avLst/>
                              </a:prstGeom>
                              <a:noFill/>
                              <a:ln w="9525" cap="flat" cmpd="sng">
                                <a:solidFill>
                                  <a:srgbClr val="9F9F9F"/>
                                </a:solidFill>
                                <a:prstDash val="solid"/>
                                <a:round/>
                                <a:headEnd type="none" w="sm" len="sm"/>
                                <a:tailEnd type="none" w="sm" len="sm"/>
                              </a:ln>
                            </wps:spPr>
                            <wps:bodyPr/>
                          </wps:wsp>
                          <wps:wsp>
                            <wps:cNvPr id="347090045" name="Straight Arrow Connector 347090045"/>
                            <wps:cNvCnPr/>
                            <wps:spPr>
                              <a:xfrm>
                                <a:off x="1440" y="228"/>
                                <a:ext cx="5" cy="0"/>
                              </a:xfrm>
                              <a:prstGeom prst="straightConnector1">
                                <a:avLst/>
                              </a:prstGeom>
                              <a:noFill/>
                              <a:ln w="9525" cap="flat" cmpd="sng">
                                <a:solidFill>
                                  <a:srgbClr val="E2E2E2"/>
                                </a:solidFill>
                                <a:prstDash val="solid"/>
                                <a:round/>
                                <a:headEnd type="none" w="sm" len="sm"/>
                                <a:tailEnd type="none" w="sm" len="sm"/>
                              </a:ln>
                            </wps:spPr>
                            <wps:bodyPr/>
                          </wps:wsp>
                          <wps:wsp>
                            <wps:cNvPr id="742253301" name="Straight Arrow Connector 742253301"/>
                            <wps:cNvCnPr/>
                            <wps:spPr>
                              <a:xfrm>
                                <a:off x="1445" y="228"/>
                                <a:ext cx="9352" cy="0"/>
                              </a:xfrm>
                              <a:prstGeom prst="straightConnector1">
                                <a:avLst/>
                              </a:prstGeom>
                              <a:noFill/>
                              <a:ln w="9525" cap="flat" cmpd="sng">
                                <a:solidFill>
                                  <a:srgbClr val="E2E2E2"/>
                                </a:solidFill>
                                <a:prstDash val="solid"/>
                                <a:round/>
                                <a:headEnd type="none" w="sm" len="sm"/>
                                <a:tailEnd type="none" w="sm" len="sm"/>
                              </a:ln>
                            </wps:spPr>
                            <wps:bodyPr/>
                          </wps:wsp>
                          <wps:wsp>
                            <wps:cNvPr id="1711358349" name="Straight Arrow Connector 1711358349"/>
                            <wps:cNvCnPr/>
                            <wps:spPr>
                              <a:xfrm>
                                <a:off x="10797" y="228"/>
                                <a:ext cx="5" cy="0"/>
                              </a:xfrm>
                              <a:prstGeom prst="straightConnector1">
                                <a:avLst/>
                              </a:prstGeom>
                              <a:noFill/>
                              <a:ln w="9525" cap="flat" cmpd="sng">
                                <a:solidFill>
                                  <a:srgbClr val="E2E2E2"/>
                                </a:solidFill>
                                <a:prstDash val="solid"/>
                                <a:round/>
                                <a:headEnd type="none" w="sm" len="sm"/>
                                <a:tailEnd type="none" w="sm" len="sm"/>
                              </a:ln>
                            </wps:spPr>
                            <wps:bodyPr/>
                          </wps:wsp>
                          <wps:wsp>
                            <wps:cNvPr id="2002117781" name="Straight Arrow Connector 2002117781"/>
                            <wps:cNvCnPr/>
                            <wps:spPr>
                              <a:xfrm>
                                <a:off x="10797" y="228"/>
                                <a:ext cx="5" cy="0"/>
                              </a:xfrm>
                              <a:prstGeom prst="straightConnector1">
                                <a:avLst/>
                              </a:prstGeom>
                              <a:noFill/>
                              <a:ln w="9525" cap="flat" cmpd="sng">
                                <a:solidFill>
                                  <a:srgbClr val="E2E2E2"/>
                                </a:solidFill>
                                <a:prstDash val="solid"/>
                                <a:round/>
                                <a:headEnd type="none" w="sm" len="sm"/>
                                <a:tailEnd type="none" w="sm" len="sm"/>
                              </a:ln>
                            </wps:spPr>
                            <wps:bodyPr/>
                          </wps:wsp>
                        </wpg:grpSp>
                      </wpg:grpSp>
                    </wpg:wgp>
                  </a:graphicData>
                </a:graphic>
                <wp14:sizeRelH relativeFrom="page">
                  <wp14:pctWidth>0</wp14:pctWidth>
                </wp14:sizeRelH>
                <wp14:sizeRelV relativeFrom="page">
                  <wp14:pctHeight>0</wp14:pctHeight>
                </wp14:sizeRelV>
              </wp:anchor>
            </w:drawing>
          </mc:Choice>
          <mc:Fallback>
            <w:pict>
              <v:group w14:anchorId="6362689A" id="Group 51" o:spid="_x0000_s1027" style="position:absolute;left:0;text-align:left;margin-left:9.25pt;margin-top:80.25pt;width:468.7pt;height:.8pt;z-index:251656192;mso-wrap-distance-left:0;mso-wrap-distance-right:0" coordorigin="23697,37733" coordsize="5952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">
                <v:group id="Group 1879124749" o:spid="_x0000_s1028" style="position:absolute;left:23697;top:37749;width:59525;height:101" coordorigin="23697,37726" coordsize="5949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">
                  <v:rect id="Rectangle 1956797468" o:spid="_x0000_s1029" style="position:absolute;left:23697;top:37726;width:59493;height: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" filled="f" stroked="f">
                    <v:textbox inset="2.53958mm,2.53958mm,2.53958mm,2.53958mm">
                      <w:txbxContent>
                        <w:p w14:paraId="3CBEDC4B" w14:textId="77777777" w:rsidR="00094C25" w:rsidRDefault="00094C25">
                          <w:pPr>
                            <w:textDirection w:val="btLr"/>
                          </w:pPr>
                        </w:p>
                      </w:txbxContent>
                    </v:textbox>
                  </v:rect>
                  <v:group id="Group 629739867" o:spid="_x0000_s1030" style="position:absolute;left:23697;top:37749;width:59493;height:82" coordorigin="1433,215" coordsize="936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">
                    <v:rect id="Rectangle 569988940" o:spid="_x0000_s1031" style="position:absolute;left:1433;top:215;width:93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" filled="f" stroked="f">
                      <v:textbox inset="2.53958mm,2.53958mm,2.53958mm,2.53958mm">
                        <w:txbxContent>
                          <w:p w14:paraId="413F9A2B" w14:textId="77777777" w:rsidR="00094C25" w:rsidRDefault="00094C25">
                            <w:pPr>
                              <w:textDirection w:val="btLr"/>
                            </w:pPr>
                          </w:p>
                        </w:txbxContent>
                      </v:textbox>
                    </v:rect>
                    <v:shapetype id="_x0000_t32" coordsize="21600,21600" o:spt="32" o:oned="t" path="m,l21600,21600e" filled="f">
                      <v:path arrowok="t" fillok="f" o:connecttype="none"/>
                      <o:lock v:ext="edit" shapetype="t"/>
                    </v:shapetype>
                    <v:shape id="Straight Arrow Connector 217805249" o:spid="_x0000_s1032" type="#_x0000_t32" style="position:absolute;left:1440;top:222;width:9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" strokecolor="#9f9f9f">
                      <v:stroke startarrowwidth="narrow" startarrowlength="short" endarrowwidth="narrow" endarrowlength="short"/>
                    </v:shape>
                    <v:shape id="Straight Arrow Connector 77213512" o:spid="_x0000_s1033" type="#_x0000_t32" style="position:absolute;left:1440;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" strokecolor="#9f9f9f">
                      <v:stroke startarrowwidth="narrow" startarrowlength="short" endarrowwidth="narrow" endarrowlength="short"/>
                    </v:shape>
                    <v:shape id="Straight Arrow Connector 244548223" o:spid="_x0000_s1034" type="#_x0000_t32" style="position:absolute;left:1440;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" strokecolor="#9f9f9f">
                      <v:stroke startarrowwidth="narrow" startarrowlength="short" endarrowwidth="narrow" endarrowlength="short"/>
                    </v:shape>
                    <v:shape id="Straight Arrow Connector 1443626477" o:spid="_x0000_s1035" type="#_x0000_t32" style="position:absolute;left:1445;top:219;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" strokecolor="#9f9f9f">
                      <v:stroke startarrowwidth="narrow" startarrowlength="short" endarrowwidth="narrow" endarrowlength="short"/>
                    </v:shape>
                    <v:shape id="Straight Arrow Connector 1763343245" o:spid="_x0000_s1036" type="#_x0000_t32" style="position:absolute;left:10797;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" strokecolor="#e2e2e2">
                      <v:stroke startarrowwidth="narrow" startarrowlength="short" endarrowwidth="narrow" endarrowlength="short"/>
                    </v:shape>
                    <v:shape id="Straight Arrow Connector 2028577492" o:spid="_x0000_s1037" type="#_x0000_t32" style="position:absolute;left:10797;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" strokecolor="#9f9f9f">
                      <v:stroke startarrowwidth="narrow" startarrowlength="short" endarrowwidth="narrow" endarrowlength="short"/>
                    </v:shape>
                    <v:shape id="Straight Arrow Connector 501594958" o:spid="_x0000_s1038" type="#_x0000_t32" style="position:absolute;left:1440;top:224;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" strokecolor="#9f9f9f">
                      <v:stroke startarrowwidth="narrow" startarrowlength="short" endarrowwidth="narrow" endarrowlength="short"/>
                    </v:shape>
                    <v:shape id="Straight Arrow Connector 1281817478" o:spid="_x0000_s1039" type="#_x0000_t32" style="position:absolute;left:10797;top:224;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" strokecolor="#e2e2e2">
                      <v:stroke startarrowwidth="narrow" startarrowlength="short" endarrowwidth="narrow" endarrowlength="short"/>
                    </v:shape>
                    <v:shape id="Straight Arrow Connector 50481610" o:spid="_x0000_s1040" type="#_x0000_t32" style="position:absolute;left:1440;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" strokecolor="#9f9f9f">
                      <v:stroke startarrowwidth="narrow" startarrowlength="short" endarrowwidth="narrow" endarrowlength="short"/>
                    </v:shape>
                    <v:shape id="Straight Arrow Connector 347090045" o:spid="_x0000_s1041" type="#_x0000_t32" style="position:absolute;left:1440;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" strokecolor="#e2e2e2">
                      <v:stroke startarrowwidth="narrow" startarrowlength="short" endarrowwidth="narrow" endarrowlength="short"/>
                    </v:shape>
                    <v:shape id="Straight Arrow Connector 742253301" o:spid="_x0000_s1042" type="#_x0000_t32" style="position:absolute;left:1445;top:228;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" strokecolor="#e2e2e2">
                      <v:stroke startarrowwidth="narrow" startarrowlength="short" endarrowwidth="narrow" endarrowlength="short"/>
                    </v:shape>
                    <v:shape id="Straight Arrow Connector 1711358349" o:spid="_x0000_s1043" type="#_x0000_t32" style="position:absolute;left:10797;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" strokecolor="#e2e2e2">
                      <v:stroke startarrowwidth="narrow" startarrowlength="short" endarrowwidth="narrow" endarrowlength="short"/>
                    </v:shape>
                    <v:shape id="Straight Arrow Connector 2002117781" o:spid="_x0000_s1044" type="#_x0000_t32" style="position:absolute;left:10797;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" strokecolor="#e2e2e2">
                      <v:stroke startarrowwidth="narrow" startarrowlength="short" endarrowwidth="narrow" endarrowlength="short"/>
                    </v:shape>
                  </v:group>
                </v:group>
                <w10:wrap type="topAndBottom"/>
              </v:group>
            </w:pict>
          </mc:Fallback>
        </mc:AlternateContent>
      </w:r>
      <w:r w:rsidR="00261D56">
        <w:rPr>
          <w:rFonts w:ascii="Arial" w:eastAsia="Arial" w:hAnsi="Arial" w:cs="Arial"/>
          <w:color w:val="000000"/>
          <w:sz w:val="20"/>
          <w:szCs w:val="20"/>
        </w:rPr>
        <w:t>The Institute for Clinical Social Work is an Affirmative Action/Equal Opportunity Employer. The Institution does not discriminate in access to its educational programs and activities, or with respect to hiring or the terms and conditions of employment, on the basis of race, color, national origin, religion, sex, gender identity and expression, political affiliation, age, disability, veteran status, genetic information or sexual orientation. </w:t>
      </w:r>
    </w:p>
    <w:p w14:paraId="1A2BA1F3" w14:textId="5A3FB355" w:rsidR="00474691" w:rsidRDefault="00261D56">
      <w:pPr>
        <w:pBdr>
          <w:top w:val="nil"/>
          <w:left w:val="nil"/>
          <w:bottom w:val="nil"/>
          <w:right w:val="nil"/>
          <w:between w:val="nil"/>
        </w:pBdr>
        <w:spacing w:before="238" w:line="276" w:lineRule="auto"/>
        <w:ind w:left="120" w:right="149"/>
        <w:rPr>
          <w:rFonts w:ascii="Arial" w:eastAsia="Arial" w:hAnsi="Arial" w:cs="Arial"/>
          <w:b/>
          <w:color w:val="000000"/>
          <w:sz w:val="20"/>
          <w:szCs w:val="20"/>
        </w:rPr>
      </w:pPr>
      <w:r>
        <w:rPr>
          <w:rFonts w:ascii="Arial" w:eastAsia="Arial" w:hAnsi="Arial" w:cs="Arial"/>
          <w:b/>
          <w:color w:val="000000"/>
          <w:sz w:val="20"/>
          <w:szCs w:val="20"/>
        </w:rPr>
        <w:t xml:space="preserve">Students </w:t>
      </w:r>
      <w:r w:rsidR="00141383">
        <w:rPr>
          <w:rFonts w:ascii="Arial" w:eastAsia="Arial" w:hAnsi="Arial" w:cs="Arial"/>
          <w:b/>
          <w:color w:val="000000"/>
          <w:sz w:val="20"/>
          <w:szCs w:val="20"/>
        </w:rPr>
        <w:t>Needing Accommodations</w:t>
      </w:r>
    </w:p>
    <w:p w14:paraId="13FACD74" w14:textId="3F81E169" w:rsidR="00094C25" w:rsidRDefault="00474691">
      <w:pPr>
        <w:pBdr>
          <w:top w:val="nil"/>
          <w:left w:val="nil"/>
          <w:bottom w:val="nil"/>
          <w:right w:val="nil"/>
          <w:between w:val="nil"/>
        </w:pBdr>
        <w:spacing w:before="238" w:line="276" w:lineRule="auto"/>
        <w:ind w:left="120" w:right="149"/>
        <w:rPr>
          <w:rFonts w:ascii="Arial" w:eastAsia="Arial" w:hAnsi="Arial" w:cs="Arial"/>
          <w:b/>
          <w:color w:val="000000"/>
          <w:sz w:val="20"/>
          <w:szCs w:val="20"/>
        </w:rPr>
      </w:pPr>
      <w:r w:rsidRPr="00474691">
        <w:rPr>
          <w:rFonts w:ascii="Arial" w:eastAsia="Arial" w:hAnsi="Arial" w:cs="Arial"/>
          <w:color w:val="000000"/>
          <w:sz w:val="20"/>
          <w:szCs w:val="20"/>
        </w:rPr>
        <w:t xml:space="preserve">Students with disabilities or conditions in need of accommodations are strongly encouraged to contact the Disabilities Coordinator (Dr. Karen Bloomberg, Dean of Students, kbloomberg@icsw.edu) so that appropriate resources and accommodations can be discussed. Students with approved accommodations are asked to notify instructors of those accommodations as soon as possible. The Disabilities Coordinator will retain and document all requests made by students for accommodation. </w:t>
      </w:r>
    </w:p>
    <w:p w14:paraId="3C090BD1" w14:textId="75A19799" w:rsidR="00094C25" w:rsidRDefault="00261D56">
      <w:pPr>
        <w:pBdr>
          <w:top w:val="nil"/>
          <w:left w:val="nil"/>
          <w:bottom w:val="nil"/>
          <w:right w:val="nil"/>
          <w:between w:val="nil"/>
        </w:pBdr>
        <w:spacing w:before="238" w:line="276" w:lineRule="auto"/>
        <w:ind w:left="120" w:right="149"/>
        <w:rPr>
          <w:rFonts w:ascii="Arial" w:eastAsia="Arial" w:hAnsi="Arial" w:cs="Arial"/>
          <w:b/>
          <w:color w:val="000000"/>
          <w:sz w:val="20"/>
          <w:szCs w:val="20"/>
        </w:rPr>
      </w:pPr>
      <w:r>
        <w:rPr>
          <w:rFonts w:ascii="Arial" w:eastAsia="Arial" w:hAnsi="Arial" w:cs="Arial"/>
          <w:b/>
          <w:color w:val="000000"/>
          <w:sz w:val="20"/>
          <w:szCs w:val="20"/>
        </w:rPr>
        <w:t>Gender Pronouns and Name on Roster</w:t>
      </w:r>
      <w:r w:rsidR="009A6CB8">
        <w:rPr>
          <w:noProof/>
        </w:rPr>
        <mc:AlternateContent>
          <mc:Choice Requires="wpg">
            <w:drawing>
              <wp:anchor distT="0" distB="0" distL="0" distR="0" simplePos="0" relativeHeight="251659264" behindDoc="0" locked="0" layoutInCell="1" allowOverlap="1" wp14:anchorId="5153D8ED" wp14:editId="19BD2D71">
                <wp:simplePos x="0" y="0"/>
                <wp:positionH relativeFrom="column">
                  <wp:posOffset>50800</wp:posOffset>
                </wp:positionH>
                <wp:positionV relativeFrom="paragraph">
                  <wp:posOffset>127000</wp:posOffset>
                </wp:positionV>
                <wp:extent cx="5952490" cy="10160"/>
                <wp:effectExtent l="0" t="95250" r="10160" b="66040"/>
                <wp:wrapTopAndBottom/>
                <wp:docPr id="138172489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10160"/>
                          <a:chOff x="2369750" y="3773325"/>
                          <a:chExt cx="5952500" cy="13350"/>
                        </a:xfrm>
                      </wpg:grpSpPr>
                      <wpg:grpSp>
                        <wpg:cNvPr id="808407879" name="Group 808407879"/>
                        <wpg:cNvGrpSpPr/>
                        <wpg:grpSpPr>
                          <a:xfrm>
                            <a:off x="2369755" y="3774920"/>
                            <a:ext cx="5952490" cy="10160"/>
                            <a:chOff x="2369750" y="3772675"/>
                            <a:chExt cx="5949325" cy="15275"/>
                          </a:xfrm>
                        </wpg:grpSpPr>
                        <wps:wsp>
                          <wps:cNvPr id="2147124205" name="Rectangle 2147124205"/>
                          <wps:cNvSpPr/>
                          <wps:spPr>
                            <a:xfrm>
                              <a:off x="2369750" y="3772675"/>
                              <a:ext cx="5949325" cy="15275"/>
                            </a:xfrm>
                            <a:prstGeom prst="rect">
                              <a:avLst/>
                            </a:prstGeom>
                            <a:noFill/>
                            <a:ln>
                              <a:noFill/>
                            </a:ln>
                          </wps:spPr>
                          <wps:txbx>
                            <w:txbxContent>
                              <w:p w14:paraId="64B3ABB1" w14:textId="77777777" w:rsidR="00094C25" w:rsidRDefault="00094C25">
                                <w:pPr>
                                  <w:textDirection w:val="btLr"/>
                                </w:pPr>
                              </w:p>
                            </w:txbxContent>
                          </wps:txbx>
                          <wps:bodyPr spcFirstLastPara="1" wrap="square" lIns="91425" tIns="91425" rIns="91425" bIns="91425" anchor="ctr" anchorCtr="0">
                            <a:noAutofit/>
                          </wps:bodyPr>
                        </wps:wsp>
                        <wpg:grpSp>
                          <wpg:cNvPr id="1056055205" name="Group 1056055205"/>
                          <wpg:cNvGrpSpPr/>
                          <wpg:grpSpPr>
                            <a:xfrm>
                              <a:off x="2369755" y="3774920"/>
                              <a:ext cx="5949315" cy="8255"/>
                              <a:chOff x="1433" y="215"/>
                              <a:chExt cx="9369" cy="13"/>
                            </a:xfrm>
                          </wpg:grpSpPr>
                          <wps:wsp>
                            <wps:cNvPr id="1532909575" name="Rectangle 1532909575"/>
                            <wps:cNvSpPr/>
                            <wps:spPr>
                              <a:xfrm>
                                <a:off x="1433" y="215"/>
                                <a:ext cx="9350" cy="0"/>
                              </a:xfrm>
                              <a:prstGeom prst="rect">
                                <a:avLst/>
                              </a:prstGeom>
                              <a:noFill/>
                              <a:ln>
                                <a:noFill/>
                              </a:ln>
                            </wps:spPr>
                            <wps:txbx>
                              <w:txbxContent>
                                <w:p w14:paraId="1C3276C7" w14:textId="77777777" w:rsidR="00094C25" w:rsidRDefault="00094C25">
                                  <w:pPr>
                                    <w:textDirection w:val="btLr"/>
                                  </w:pPr>
                                </w:p>
                              </w:txbxContent>
                            </wps:txbx>
                            <wps:bodyPr spcFirstLastPara="1" wrap="square" lIns="91425" tIns="91425" rIns="91425" bIns="91425" anchor="ctr" anchorCtr="0">
                              <a:noAutofit/>
                            </wps:bodyPr>
                          </wps:wsp>
                          <wps:wsp>
                            <wps:cNvPr id="1047395934" name="Straight Arrow Connector 1047395934"/>
                            <wps:cNvCnPr/>
                            <wps:spPr>
                              <a:xfrm>
                                <a:off x="1440" y="222"/>
                                <a:ext cx="9360" cy="0"/>
                              </a:xfrm>
                              <a:prstGeom prst="straightConnector1">
                                <a:avLst/>
                              </a:prstGeom>
                              <a:noFill/>
                              <a:ln w="9525" cap="flat" cmpd="sng">
                                <a:solidFill>
                                  <a:srgbClr val="9F9F9F"/>
                                </a:solidFill>
                                <a:prstDash val="solid"/>
                                <a:round/>
                                <a:headEnd type="none" w="sm" len="sm"/>
                                <a:tailEnd type="none" w="sm" len="sm"/>
                              </a:ln>
                            </wps:spPr>
                            <wps:bodyPr/>
                          </wps:wsp>
                          <wps:wsp>
                            <wps:cNvPr id="1431403551" name="Straight Arrow Connector 1431403551"/>
                            <wps:cNvCnPr/>
                            <wps:spPr>
                              <a:xfrm>
                                <a:off x="1440" y="219"/>
                                <a:ext cx="5" cy="0"/>
                              </a:xfrm>
                              <a:prstGeom prst="straightConnector1">
                                <a:avLst/>
                              </a:prstGeom>
                              <a:noFill/>
                              <a:ln w="9525" cap="flat" cmpd="sng">
                                <a:solidFill>
                                  <a:srgbClr val="9F9F9F"/>
                                </a:solidFill>
                                <a:prstDash val="solid"/>
                                <a:round/>
                                <a:headEnd type="none" w="sm" len="sm"/>
                                <a:tailEnd type="none" w="sm" len="sm"/>
                              </a:ln>
                            </wps:spPr>
                            <wps:bodyPr/>
                          </wps:wsp>
                          <wps:wsp>
                            <wps:cNvPr id="428332846" name="Straight Arrow Connector 428332846"/>
                            <wps:cNvCnPr/>
                            <wps:spPr>
                              <a:xfrm>
                                <a:off x="1440" y="219"/>
                                <a:ext cx="5" cy="0"/>
                              </a:xfrm>
                              <a:prstGeom prst="straightConnector1">
                                <a:avLst/>
                              </a:prstGeom>
                              <a:noFill/>
                              <a:ln w="9525" cap="flat" cmpd="sng">
                                <a:solidFill>
                                  <a:srgbClr val="9F9F9F"/>
                                </a:solidFill>
                                <a:prstDash val="solid"/>
                                <a:round/>
                                <a:headEnd type="none" w="sm" len="sm"/>
                                <a:tailEnd type="none" w="sm" len="sm"/>
                              </a:ln>
                            </wps:spPr>
                            <wps:bodyPr/>
                          </wps:wsp>
                          <wps:wsp>
                            <wps:cNvPr id="2080425915" name="Straight Arrow Connector 2080425915"/>
                            <wps:cNvCnPr/>
                            <wps:spPr>
                              <a:xfrm>
                                <a:off x="1445" y="219"/>
                                <a:ext cx="9352" cy="0"/>
                              </a:xfrm>
                              <a:prstGeom prst="straightConnector1">
                                <a:avLst/>
                              </a:prstGeom>
                              <a:noFill/>
                              <a:ln w="9525" cap="flat" cmpd="sng">
                                <a:solidFill>
                                  <a:srgbClr val="9F9F9F"/>
                                </a:solidFill>
                                <a:prstDash val="solid"/>
                                <a:round/>
                                <a:headEnd type="none" w="sm" len="sm"/>
                                <a:tailEnd type="none" w="sm" len="sm"/>
                              </a:ln>
                            </wps:spPr>
                            <wps:bodyPr/>
                          </wps:wsp>
                          <wps:wsp>
                            <wps:cNvPr id="724961914" name="Straight Arrow Connector 724961914"/>
                            <wps:cNvCnPr/>
                            <wps:spPr>
                              <a:xfrm>
                                <a:off x="10797" y="219"/>
                                <a:ext cx="5" cy="0"/>
                              </a:xfrm>
                              <a:prstGeom prst="straightConnector1">
                                <a:avLst/>
                              </a:prstGeom>
                              <a:noFill/>
                              <a:ln w="9525" cap="flat" cmpd="sng">
                                <a:solidFill>
                                  <a:srgbClr val="E2E2E2"/>
                                </a:solidFill>
                                <a:prstDash val="solid"/>
                                <a:round/>
                                <a:headEnd type="none" w="sm" len="sm"/>
                                <a:tailEnd type="none" w="sm" len="sm"/>
                              </a:ln>
                            </wps:spPr>
                            <wps:bodyPr/>
                          </wps:wsp>
                          <wps:wsp>
                            <wps:cNvPr id="1378801544" name="Straight Arrow Connector 1378801544"/>
                            <wps:cNvCnPr/>
                            <wps:spPr>
                              <a:xfrm>
                                <a:off x="10797" y="219"/>
                                <a:ext cx="5" cy="0"/>
                              </a:xfrm>
                              <a:prstGeom prst="straightConnector1">
                                <a:avLst/>
                              </a:prstGeom>
                              <a:noFill/>
                              <a:ln w="9525" cap="flat" cmpd="sng">
                                <a:solidFill>
                                  <a:srgbClr val="9F9F9F"/>
                                </a:solidFill>
                                <a:prstDash val="solid"/>
                                <a:round/>
                                <a:headEnd type="none" w="sm" len="sm"/>
                                <a:tailEnd type="none" w="sm" len="sm"/>
                              </a:ln>
                            </wps:spPr>
                            <wps:bodyPr/>
                          </wps:wsp>
                          <wps:wsp>
                            <wps:cNvPr id="2106959267" name="Straight Arrow Connector 2106959267"/>
                            <wps:cNvCnPr/>
                            <wps:spPr>
                              <a:xfrm>
                                <a:off x="1440" y="224"/>
                                <a:ext cx="5" cy="0"/>
                              </a:xfrm>
                              <a:prstGeom prst="straightConnector1">
                                <a:avLst/>
                              </a:prstGeom>
                              <a:noFill/>
                              <a:ln w="9525" cap="flat" cmpd="sng">
                                <a:solidFill>
                                  <a:srgbClr val="9F9F9F"/>
                                </a:solidFill>
                                <a:prstDash val="solid"/>
                                <a:round/>
                                <a:headEnd type="none" w="sm" len="sm"/>
                                <a:tailEnd type="none" w="sm" len="sm"/>
                              </a:ln>
                            </wps:spPr>
                            <wps:bodyPr/>
                          </wps:wsp>
                          <wps:wsp>
                            <wps:cNvPr id="93295596" name="Straight Arrow Connector 93295596"/>
                            <wps:cNvCnPr/>
                            <wps:spPr>
                              <a:xfrm>
                                <a:off x="10797" y="224"/>
                                <a:ext cx="5" cy="0"/>
                              </a:xfrm>
                              <a:prstGeom prst="straightConnector1">
                                <a:avLst/>
                              </a:prstGeom>
                              <a:noFill/>
                              <a:ln w="9525" cap="flat" cmpd="sng">
                                <a:solidFill>
                                  <a:srgbClr val="E2E2E2"/>
                                </a:solidFill>
                                <a:prstDash val="solid"/>
                                <a:round/>
                                <a:headEnd type="none" w="sm" len="sm"/>
                                <a:tailEnd type="none" w="sm" len="sm"/>
                              </a:ln>
                            </wps:spPr>
                            <wps:bodyPr/>
                          </wps:wsp>
                          <wps:wsp>
                            <wps:cNvPr id="1608987130" name="Straight Arrow Connector 1608987130"/>
                            <wps:cNvCnPr/>
                            <wps:spPr>
                              <a:xfrm>
                                <a:off x="1440" y="228"/>
                                <a:ext cx="5" cy="0"/>
                              </a:xfrm>
                              <a:prstGeom prst="straightConnector1">
                                <a:avLst/>
                              </a:prstGeom>
                              <a:noFill/>
                              <a:ln w="9525" cap="flat" cmpd="sng">
                                <a:solidFill>
                                  <a:srgbClr val="9F9F9F"/>
                                </a:solidFill>
                                <a:prstDash val="solid"/>
                                <a:round/>
                                <a:headEnd type="none" w="sm" len="sm"/>
                                <a:tailEnd type="none" w="sm" len="sm"/>
                              </a:ln>
                            </wps:spPr>
                            <wps:bodyPr/>
                          </wps:wsp>
                          <wps:wsp>
                            <wps:cNvPr id="1439212597" name="Straight Arrow Connector 1439212597"/>
                            <wps:cNvCnPr/>
                            <wps:spPr>
                              <a:xfrm>
                                <a:off x="1440" y="228"/>
                                <a:ext cx="5" cy="0"/>
                              </a:xfrm>
                              <a:prstGeom prst="straightConnector1">
                                <a:avLst/>
                              </a:prstGeom>
                              <a:noFill/>
                              <a:ln w="9525" cap="flat" cmpd="sng">
                                <a:solidFill>
                                  <a:srgbClr val="E2E2E2"/>
                                </a:solidFill>
                                <a:prstDash val="solid"/>
                                <a:round/>
                                <a:headEnd type="none" w="sm" len="sm"/>
                                <a:tailEnd type="none" w="sm" len="sm"/>
                              </a:ln>
                            </wps:spPr>
                            <wps:bodyPr/>
                          </wps:wsp>
                          <wps:wsp>
                            <wps:cNvPr id="1591417555" name="Straight Arrow Connector 1591417555"/>
                            <wps:cNvCnPr/>
                            <wps:spPr>
                              <a:xfrm>
                                <a:off x="1445" y="228"/>
                                <a:ext cx="9352" cy="0"/>
                              </a:xfrm>
                              <a:prstGeom prst="straightConnector1">
                                <a:avLst/>
                              </a:prstGeom>
                              <a:noFill/>
                              <a:ln w="9525" cap="flat" cmpd="sng">
                                <a:solidFill>
                                  <a:srgbClr val="E2E2E2"/>
                                </a:solidFill>
                                <a:prstDash val="solid"/>
                                <a:round/>
                                <a:headEnd type="none" w="sm" len="sm"/>
                                <a:tailEnd type="none" w="sm" len="sm"/>
                              </a:ln>
                            </wps:spPr>
                            <wps:bodyPr/>
                          </wps:wsp>
                          <wps:wsp>
                            <wps:cNvPr id="1369477826" name="Straight Arrow Connector 1369477826"/>
                            <wps:cNvCnPr/>
                            <wps:spPr>
                              <a:xfrm>
                                <a:off x="10797" y="228"/>
                                <a:ext cx="5" cy="0"/>
                              </a:xfrm>
                              <a:prstGeom prst="straightConnector1">
                                <a:avLst/>
                              </a:prstGeom>
                              <a:noFill/>
                              <a:ln w="9525" cap="flat" cmpd="sng">
                                <a:solidFill>
                                  <a:srgbClr val="E2E2E2"/>
                                </a:solidFill>
                                <a:prstDash val="solid"/>
                                <a:round/>
                                <a:headEnd type="none" w="sm" len="sm"/>
                                <a:tailEnd type="none" w="sm" len="sm"/>
                              </a:ln>
                            </wps:spPr>
                            <wps:bodyPr/>
                          </wps:wsp>
                          <wps:wsp>
                            <wps:cNvPr id="1713122936" name="Straight Arrow Connector 1713122936"/>
                            <wps:cNvCnPr/>
                            <wps:spPr>
                              <a:xfrm>
                                <a:off x="10797" y="228"/>
                                <a:ext cx="5" cy="0"/>
                              </a:xfrm>
                              <a:prstGeom prst="straightConnector1">
                                <a:avLst/>
                              </a:prstGeom>
                              <a:noFill/>
                              <a:ln w="9525" cap="flat" cmpd="sng">
                                <a:solidFill>
                                  <a:srgbClr val="E2E2E2"/>
                                </a:solidFill>
                                <a:prstDash val="solid"/>
                                <a:round/>
                                <a:headEnd type="none" w="sm" len="sm"/>
                                <a:tailEnd type="none" w="sm" len="sm"/>
                              </a:ln>
                            </wps:spPr>
                            <wps:bodyPr/>
                          </wps:wsp>
                        </wpg:grpSp>
                      </wpg:grpSp>
                    </wpg:wgp>
                  </a:graphicData>
                </a:graphic>
                <wp14:sizeRelH relativeFrom="page">
                  <wp14:pctWidth>0</wp14:pctWidth>
                </wp14:sizeRelH>
                <wp14:sizeRelV relativeFrom="page">
                  <wp14:pctHeight>0</wp14:pctHeight>
                </wp14:sizeRelV>
              </wp:anchor>
            </w:drawing>
          </mc:Choice>
          <mc:Fallback>
            <w:pict>
              <v:group w14:anchorId="5153D8ED" id="Group 34" o:spid="_x0000_s1045" style="position:absolute;left:0;text-align:left;margin-left:4pt;margin-top:10pt;width:468.7pt;height:.8pt;z-index:251659264;mso-wrap-distance-left:0;mso-wrap-distance-right:0" coordorigin="23697,37733" coordsize="5952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">
                <v:group id="Group 808407879" o:spid="_x0000_s1046" style="position:absolute;left:23697;top:37749;width:59525;height:101" coordorigin="23697,37726" coordsize="5949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">
                  <v:rect id="Rectangle 2147124205" o:spid="_x0000_s1047" style="position:absolute;left:23697;top:37726;width:59493;height: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" filled="f" stroked="f">
                    <v:textbox inset="2.53958mm,2.53958mm,2.53958mm,2.53958mm">
                      <w:txbxContent>
                        <w:p w14:paraId="64B3ABB1" w14:textId="77777777" w:rsidR="00094C25" w:rsidRDefault="00094C25">
                          <w:pPr>
                            <w:textDirection w:val="btLr"/>
                          </w:pPr>
                        </w:p>
                      </w:txbxContent>
                    </v:textbox>
                  </v:rect>
                  <v:group id="Group 1056055205" o:spid="_x0000_s1048" style="position:absolute;left:23697;top:37749;width:59493;height:82" coordorigin="1433,215" coordsize="936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">
                    <v:rect id="Rectangle 1532909575" o:spid="_x0000_s1049" style="position:absolute;left:1433;top:215;width:93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" filled="f" stroked="f">
                      <v:textbox inset="2.53958mm,2.53958mm,2.53958mm,2.53958mm">
                        <w:txbxContent>
                          <w:p w14:paraId="1C3276C7" w14:textId="77777777" w:rsidR="00094C25" w:rsidRDefault="00094C25">
                            <w:pPr>
                              <w:textDirection w:val="btLr"/>
                            </w:pPr>
                          </w:p>
                        </w:txbxContent>
                      </v:textbox>
                    </v:rect>
                    <v:shape id="Straight Arrow Connector 1047395934" o:spid="_x0000_s1050" type="#_x0000_t32" style="position:absolute;left:1440;top:222;width:9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" strokecolor="#9f9f9f">
                      <v:stroke startarrowwidth="narrow" startarrowlength="short" endarrowwidth="narrow" endarrowlength="short"/>
                    </v:shape>
                    <v:shape id="Straight Arrow Connector 1431403551" o:spid="_x0000_s1051" type="#_x0000_t32" style="position:absolute;left:1440;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" strokecolor="#9f9f9f">
                      <v:stroke startarrowwidth="narrow" startarrowlength="short" endarrowwidth="narrow" endarrowlength="short"/>
                    </v:shape>
                    <v:shape id="Straight Arrow Connector 428332846" o:spid="_x0000_s1052" type="#_x0000_t32" style="position:absolute;left:1440;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" strokecolor="#9f9f9f">
                      <v:stroke startarrowwidth="narrow" startarrowlength="short" endarrowwidth="narrow" endarrowlength="short"/>
                    </v:shape>
                    <v:shape id="Straight Arrow Connector 2080425915" o:spid="_x0000_s1053" type="#_x0000_t32" style="position:absolute;left:1445;top:219;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" strokecolor="#9f9f9f">
                      <v:stroke startarrowwidth="narrow" startarrowlength="short" endarrowwidth="narrow" endarrowlength="short"/>
                    </v:shape>
                    <v:shape id="Straight Arrow Connector 724961914" o:spid="_x0000_s1054" type="#_x0000_t32" style="position:absolute;left:10797;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" strokecolor="#e2e2e2">
                      <v:stroke startarrowwidth="narrow" startarrowlength="short" endarrowwidth="narrow" endarrowlength="short"/>
                    </v:shape>
                    <v:shape id="Straight Arrow Connector 1378801544" o:spid="_x0000_s1055" type="#_x0000_t32" style="position:absolute;left:10797;top:219;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" strokecolor="#9f9f9f">
                      <v:stroke startarrowwidth="narrow" startarrowlength="short" endarrowwidth="narrow" endarrowlength="short"/>
                    </v:shape>
                    <v:shape id="Straight Arrow Connector 2106959267" o:spid="_x0000_s1056" type="#_x0000_t32" style="position:absolute;left:1440;top:224;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" strokecolor="#9f9f9f">
                      <v:stroke startarrowwidth="narrow" startarrowlength="short" endarrowwidth="narrow" endarrowlength="short"/>
                    </v:shape>
                    <v:shape id="Straight Arrow Connector 93295596" o:spid="_x0000_s1057" type="#_x0000_t32" style="position:absolute;left:10797;top:224;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" strokecolor="#e2e2e2">
                      <v:stroke startarrowwidth="narrow" startarrowlength="short" endarrowwidth="narrow" endarrowlength="short"/>
                    </v:shape>
                    <v:shape id="Straight Arrow Connector 1608987130" o:spid="_x0000_s1058" type="#_x0000_t32" style="position:absolute;left:1440;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" strokecolor="#9f9f9f">
                      <v:stroke startarrowwidth="narrow" startarrowlength="short" endarrowwidth="narrow" endarrowlength="short"/>
                    </v:shape>
                    <v:shape id="Straight Arrow Connector 1439212597" o:spid="_x0000_s1059" type="#_x0000_t32" style="position:absolute;left:1440;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" strokecolor="#e2e2e2">
                      <v:stroke startarrowwidth="narrow" startarrowlength="short" endarrowwidth="narrow" endarrowlength="short"/>
                    </v:shape>
                    <v:shape id="Straight Arrow Connector 1591417555" o:spid="_x0000_s1060" type="#_x0000_t32" style="position:absolute;left:1445;top:228;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" strokecolor="#e2e2e2">
                      <v:stroke startarrowwidth="narrow" startarrowlength="short" endarrowwidth="narrow" endarrowlength="short"/>
                    </v:shape>
                    <v:shape id="Straight Arrow Connector 1369477826" o:spid="_x0000_s1061" type="#_x0000_t32" style="position:absolute;left:10797;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" strokecolor="#e2e2e2">
                      <v:stroke startarrowwidth="narrow" startarrowlength="short" endarrowwidth="narrow" endarrowlength="short"/>
                    </v:shape>
                    <v:shape id="Straight Arrow Connector 1713122936" o:spid="_x0000_s1062" type="#_x0000_t32" style="position:absolute;left:10797;top:22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" strokecolor="#e2e2e2">
                      <v:stroke startarrowwidth="narrow" startarrowlength="short" endarrowwidth="narrow" endarrowlength="short"/>
                    </v:shape>
                  </v:group>
                </v:group>
                <w10:wrap type="topAndBottom"/>
              </v:group>
            </w:pict>
          </mc:Fallback>
        </mc:AlternateContent>
      </w:r>
    </w:p>
    <w:p w14:paraId="4217200D" w14:textId="6C33A903" w:rsidR="0062722E" w:rsidRDefault="00141383" w:rsidP="0062722E">
      <w:pPr>
        <w:pBdr>
          <w:top w:val="nil"/>
          <w:left w:val="nil"/>
          <w:bottom w:val="nil"/>
          <w:right w:val="nil"/>
          <w:between w:val="nil"/>
        </w:pBdr>
        <w:spacing w:before="238" w:after="240" w:line="276" w:lineRule="auto"/>
        <w:ind w:left="120" w:right="468"/>
        <w:jc w:val="both"/>
        <w:rPr>
          <w:rFonts w:ascii="Arial" w:eastAsia="Arial" w:hAnsi="Arial" w:cs="Arial"/>
          <w:color w:val="000000"/>
          <w:sz w:val="20"/>
          <w:szCs w:val="20"/>
        </w:rPr>
      </w:pPr>
      <w:r>
        <w:rPr>
          <w:noProof/>
        </w:rPr>
        <mc:AlternateContent>
          <mc:Choice Requires="wpg">
            <w:drawing>
              <wp:anchor distT="0" distB="0" distL="0" distR="0" simplePos="0" relativeHeight="251658240" behindDoc="0" locked="0" layoutInCell="1" allowOverlap="1" wp14:anchorId="18B5D50A" wp14:editId="0BE3F3BD">
                <wp:simplePos x="0" y="0"/>
                <wp:positionH relativeFrom="column">
                  <wp:posOffset>58434</wp:posOffset>
                </wp:positionH>
                <wp:positionV relativeFrom="paragraph">
                  <wp:posOffset>1209675</wp:posOffset>
                </wp:positionV>
                <wp:extent cx="5952490" cy="10160"/>
                <wp:effectExtent l="0" t="95250" r="10160" b="66040"/>
                <wp:wrapTopAndBottom/>
                <wp:docPr id="85922673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10160"/>
                          <a:chOff x="2369750" y="3773200"/>
                          <a:chExt cx="5952500" cy="13600"/>
                        </a:xfrm>
                      </wpg:grpSpPr>
                      <wpg:grpSp>
                        <wpg:cNvPr id="808490437" name="Group 808490437"/>
                        <wpg:cNvGrpSpPr/>
                        <wpg:grpSpPr>
                          <a:xfrm>
                            <a:off x="2369755" y="3774920"/>
                            <a:ext cx="5952490" cy="10160"/>
                            <a:chOff x="2369750" y="3772050"/>
                            <a:chExt cx="5949325" cy="15900"/>
                          </a:xfrm>
                        </wpg:grpSpPr>
                        <wps:wsp>
                          <wps:cNvPr id="182937505" name="Rectangle 182937505"/>
                          <wps:cNvSpPr/>
                          <wps:spPr>
                            <a:xfrm>
                              <a:off x="2369750" y="3772050"/>
                              <a:ext cx="5949325" cy="15900"/>
                            </a:xfrm>
                            <a:prstGeom prst="rect">
                              <a:avLst/>
                            </a:prstGeom>
                            <a:noFill/>
                            <a:ln>
                              <a:noFill/>
                            </a:ln>
                          </wps:spPr>
                          <wps:txbx>
                            <w:txbxContent>
                              <w:p w14:paraId="3B110BF8" w14:textId="77777777" w:rsidR="00094C25" w:rsidRDefault="00094C25">
                                <w:pPr>
                                  <w:textDirection w:val="btLr"/>
                                </w:pPr>
                              </w:p>
                            </w:txbxContent>
                          </wps:txbx>
                          <wps:bodyPr spcFirstLastPara="1" wrap="square" lIns="91425" tIns="91425" rIns="91425" bIns="91425" anchor="ctr" anchorCtr="0">
                            <a:noAutofit/>
                          </wps:bodyPr>
                        </wps:wsp>
                        <wpg:grpSp>
                          <wpg:cNvPr id="1692445018" name="Group 1692445018"/>
                          <wpg:cNvGrpSpPr/>
                          <wpg:grpSpPr>
                            <a:xfrm>
                              <a:off x="2369755" y="3774920"/>
                              <a:ext cx="5949315" cy="8255"/>
                              <a:chOff x="1433" y="310"/>
                              <a:chExt cx="9369" cy="13"/>
                            </a:xfrm>
                          </wpg:grpSpPr>
                          <wps:wsp>
                            <wps:cNvPr id="1065683820" name="Rectangle 1065683820"/>
                            <wps:cNvSpPr/>
                            <wps:spPr>
                              <a:xfrm>
                                <a:off x="1433" y="310"/>
                                <a:ext cx="9350" cy="0"/>
                              </a:xfrm>
                              <a:prstGeom prst="rect">
                                <a:avLst/>
                              </a:prstGeom>
                              <a:noFill/>
                              <a:ln>
                                <a:noFill/>
                              </a:ln>
                            </wps:spPr>
                            <wps:txbx>
                              <w:txbxContent>
                                <w:p w14:paraId="108E1C2F" w14:textId="77777777" w:rsidR="00094C25" w:rsidRDefault="00094C25">
                                  <w:pPr>
                                    <w:textDirection w:val="btLr"/>
                                  </w:pPr>
                                </w:p>
                              </w:txbxContent>
                            </wps:txbx>
                            <wps:bodyPr spcFirstLastPara="1" wrap="square" lIns="91425" tIns="91425" rIns="91425" bIns="91425" anchor="ctr" anchorCtr="0">
                              <a:noAutofit/>
                            </wps:bodyPr>
                          </wps:wsp>
                          <wps:wsp>
                            <wps:cNvPr id="204774180" name="Straight Arrow Connector 204774180"/>
                            <wps:cNvCnPr/>
                            <wps:spPr>
                              <a:xfrm>
                                <a:off x="1440" y="317"/>
                                <a:ext cx="9360" cy="0"/>
                              </a:xfrm>
                              <a:prstGeom prst="straightConnector1">
                                <a:avLst/>
                              </a:prstGeom>
                              <a:noFill/>
                              <a:ln w="9525" cap="flat" cmpd="sng">
                                <a:solidFill>
                                  <a:srgbClr val="9F9F9F"/>
                                </a:solidFill>
                                <a:prstDash val="solid"/>
                                <a:round/>
                                <a:headEnd type="none" w="sm" len="sm"/>
                                <a:tailEnd type="none" w="sm" len="sm"/>
                              </a:ln>
                            </wps:spPr>
                            <wps:bodyPr/>
                          </wps:wsp>
                          <wps:wsp>
                            <wps:cNvPr id="1900109779" name="Straight Arrow Connector 1900109779"/>
                            <wps:cNvCnPr/>
                            <wps:spPr>
                              <a:xfrm>
                                <a:off x="1440" y="313"/>
                                <a:ext cx="5" cy="0"/>
                              </a:xfrm>
                              <a:prstGeom prst="straightConnector1">
                                <a:avLst/>
                              </a:prstGeom>
                              <a:noFill/>
                              <a:ln w="9525" cap="flat" cmpd="sng">
                                <a:solidFill>
                                  <a:srgbClr val="9F9F9F"/>
                                </a:solidFill>
                                <a:prstDash val="solid"/>
                                <a:round/>
                                <a:headEnd type="none" w="sm" len="sm"/>
                                <a:tailEnd type="none" w="sm" len="sm"/>
                              </a:ln>
                            </wps:spPr>
                            <wps:bodyPr/>
                          </wps:wsp>
                          <wps:wsp>
                            <wps:cNvPr id="619156379" name="Straight Arrow Connector 619156379"/>
                            <wps:cNvCnPr/>
                            <wps:spPr>
                              <a:xfrm>
                                <a:off x="1440" y="313"/>
                                <a:ext cx="5" cy="0"/>
                              </a:xfrm>
                              <a:prstGeom prst="straightConnector1">
                                <a:avLst/>
                              </a:prstGeom>
                              <a:noFill/>
                              <a:ln w="9525" cap="flat" cmpd="sng">
                                <a:solidFill>
                                  <a:srgbClr val="9F9F9F"/>
                                </a:solidFill>
                                <a:prstDash val="solid"/>
                                <a:round/>
                                <a:headEnd type="none" w="sm" len="sm"/>
                                <a:tailEnd type="none" w="sm" len="sm"/>
                              </a:ln>
                            </wps:spPr>
                            <wps:bodyPr/>
                          </wps:wsp>
                          <wps:wsp>
                            <wps:cNvPr id="2039791126" name="Straight Arrow Connector 2039791126"/>
                            <wps:cNvCnPr/>
                            <wps:spPr>
                              <a:xfrm>
                                <a:off x="1445" y="313"/>
                                <a:ext cx="9352" cy="0"/>
                              </a:xfrm>
                              <a:prstGeom prst="straightConnector1">
                                <a:avLst/>
                              </a:prstGeom>
                              <a:noFill/>
                              <a:ln w="9525" cap="flat" cmpd="sng">
                                <a:solidFill>
                                  <a:srgbClr val="9F9F9F"/>
                                </a:solidFill>
                                <a:prstDash val="solid"/>
                                <a:round/>
                                <a:headEnd type="none" w="sm" len="sm"/>
                                <a:tailEnd type="none" w="sm" len="sm"/>
                              </a:ln>
                            </wps:spPr>
                            <wps:bodyPr/>
                          </wps:wsp>
                          <wps:wsp>
                            <wps:cNvPr id="2084277106" name="Straight Arrow Connector 2084277106"/>
                            <wps:cNvCnPr/>
                            <wps:spPr>
                              <a:xfrm>
                                <a:off x="10797" y="313"/>
                                <a:ext cx="5" cy="0"/>
                              </a:xfrm>
                              <a:prstGeom prst="straightConnector1">
                                <a:avLst/>
                              </a:prstGeom>
                              <a:noFill/>
                              <a:ln w="9525" cap="flat" cmpd="sng">
                                <a:solidFill>
                                  <a:srgbClr val="E2E2E2"/>
                                </a:solidFill>
                                <a:prstDash val="solid"/>
                                <a:round/>
                                <a:headEnd type="none" w="sm" len="sm"/>
                                <a:tailEnd type="none" w="sm" len="sm"/>
                              </a:ln>
                            </wps:spPr>
                            <wps:bodyPr/>
                          </wps:wsp>
                          <wps:wsp>
                            <wps:cNvPr id="444652410" name="Straight Arrow Connector 444652410"/>
                            <wps:cNvCnPr/>
                            <wps:spPr>
                              <a:xfrm>
                                <a:off x="10797" y="313"/>
                                <a:ext cx="5" cy="0"/>
                              </a:xfrm>
                              <a:prstGeom prst="straightConnector1">
                                <a:avLst/>
                              </a:prstGeom>
                              <a:noFill/>
                              <a:ln w="9525" cap="flat" cmpd="sng">
                                <a:solidFill>
                                  <a:srgbClr val="9F9F9F"/>
                                </a:solidFill>
                                <a:prstDash val="solid"/>
                                <a:round/>
                                <a:headEnd type="none" w="sm" len="sm"/>
                                <a:tailEnd type="none" w="sm" len="sm"/>
                              </a:ln>
                            </wps:spPr>
                            <wps:bodyPr/>
                          </wps:wsp>
                          <wps:wsp>
                            <wps:cNvPr id="1050814642" name="Straight Arrow Connector 1050814642"/>
                            <wps:cNvCnPr/>
                            <wps:spPr>
                              <a:xfrm>
                                <a:off x="1440" y="318"/>
                                <a:ext cx="5" cy="0"/>
                              </a:xfrm>
                              <a:prstGeom prst="straightConnector1">
                                <a:avLst/>
                              </a:prstGeom>
                              <a:noFill/>
                              <a:ln w="9525" cap="flat" cmpd="sng">
                                <a:solidFill>
                                  <a:srgbClr val="9F9F9F"/>
                                </a:solidFill>
                                <a:prstDash val="solid"/>
                                <a:round/>
                                <a:headEnd type="none" w="sm" len="sm"/>
                                <a:tailEnd type="none" w="sm" len="sm"/>
                              </a:ln>
                            </wps:spPr>
                            <wps:bodyPr/>
                          </wps:wsp>
                          <wps:wsp>
                            <wps:cNvPr id="1606822523" name="Straight Arrow Connector 1606822523"/>
                            <wps:cNvCnPr/>
                            <wps:spPr>
                              <a:xfrm>
                                <a:off x="10797" y="318"/>
                                <a:ext cx="5" cy="0"/>
                              </a:xfrm>
                              <a:prstGeom prst="straightConnector1">
                                <a:avLst/>
                              </a:prstGeom>
                              <a:noFill/>
                              <a:ln w="9525" cap="flat" cmpd="sng">
                                <a:solidFill>
                                  <a:srgbClr val="E2E2E2"/>
                                </a:solidFill>
                                <a:prstDash val="solid"/>
                                <a:round/>
                                <a:headEnd type="none" w="sm" len="sm"/>
                                <a:tailEnd type="none" w="sm" len="sm"/>
                              </a:ln>
                            </wps:spPr>
                            <wps:bodyPr/>
                          </wps:wsp>
                          <wps:wsp>
                            <wps:cNvPr id="347955078" name="Straight Arrow Connector 347955078"/>
                            <wps:cNvCnPr/>
                            <wps:spPr>
                              <a:xfrm>
                                <a:off x="1440" y="323"/>
                                <a:ext cx="5" cy="0"/>
                              </a:xfrm>
                              <a:prstGeom prst="straightConnector1">
                                <a:avLst/>
                              </a:prstGeom>
                              <a:noFill/>
                              <a:ln w="9525" cap="flat" cmpd="sng">
                                <a:solidFill>
                                  <a:srgbClr val="9F9F9F"/>
                                </a:solidFill>
                                <a:prstDash val="solid"/>
                                <a:round/>
                                <a:headEnd type="none" w="sm" len="sm"/>
                                <a:tailEnd type="none" w="sm" len="sm"/>
                              </a:ln>
                            </wps:spPr>
                            <wps:bodyPr/>
                          </wps:wsp>
                          <wps:wsp>
                            <wps:cNvPr id="518993074" name="Straight Arrow Connector 518993074"/>
                            <wps:cNvCnPr/>
                            <wps:spPr>
                              <a:xfrm>
                                <a:off x="1440" y="323"/>
                                <a:ext cx="5" cy="0"/>
                              </a:xfrm>
                              <a:prstGeom prst="straightConnector1">
                                <a:avLst/>
                              </a:prstGeom>
                              <a:noFill/>
                              <a:ln w="9525" cap="flat" cmpd="sng">
                                <a:solidFill>
                                  <a:srgbClr val="E2E2E2"/>
                                </a:solidFill>
                                <a:prstDash val="solid"/>
                                <a:round/>
                                <a:headEnd type="none" w="sm" len="sm"/>
                                <a:tailEnd type="none" w="sm" len="sm"/>
                              </a:ln>
                            </wps:spPr>
                            <wps:bodyPr/>
                          </wps:wsp>
                          <wps:wsp>
                            <wps:cNvPr id="2009365691" name="Straight Arrow Connector 2009365691"/>
                            <wps:cNvCnPr/>
                            <wps:spPr>
                              <a:xfrm>
                                <a:off x="1445" y="323"/>
                                <a:ext cx="9352" cy="0"/>
                              </a:xfrm>
                              <a:prstGeom prst="straightConnector1">
                                <a:avLst/>
                              </a:prstGeom>
                              <a:noFill/>
                              <a:ln w="9525" cap="flat" cmpd="sng">
                                <a:solidFill>
                                  <a:srgbClr val="E2E2E2"/>
                                </a:solidFill>
                                <a:prstDash val="solid"/>
                                <a:round/>
                                <a:headEnd type="none" w="sm" len="sm"/>
                                <a:tailEnd type="none" w="sm" len="sm"/>
                              </a:ln>
                            </wps:spPr>
                            <wps:bodyPr/>
                          </wps:wsp>
                          <wps:wsp>
                            <wps:cNvPr id="1794572582" name="Straight Arrow Connector 1794572582"/>
                            <wps:cNvCnPr/>
                            <wps:spPr>
                              <a:xfrm>
                                <a:off x="10797" y="323"/>
                                <a:ext cx="5" cy="0"/>
                              </a:xfrm>
                              <a:prstGeom prst="straightConnector1">
                                <a:avLst/>
                              </a:prstGeom>
                              <a:noFill/>
                              <a:ln w="9525" cap="flat" cmpd="sng">
                                <a:solidFill>
                                  <a:srgbClr val="E2E2E2"/>
                                </a:solidFill>
                                <a:prstDash val="solid"/>
                                <a:round/>
                                <a:headEnd type="none" w="sm" len="sm"/>
                                <a:tailEnd type="none" w="sm" len="sm"/>
                              </a:ln>
                            </wps:spPr>
                            <wps:bodyPr/>
                          </wps:wsp>
                          <wps:wsp>
                            <wps:cNvPr id="511024338" name="Straight Arrow Connector 511024338"/>
                            <wps:cNvCnPr/>
                            <wps:spPr>
                              <a:xfrm>
                                <a:off x="10797" y="323"/>
                                <a:ext cx="5" cy="0"/>
                              </a:xfrm>
                              <a:prstGeom prst="straightConnector1">
                                <a:avLst/>
                              </a:prstGeom>
                              <a:noFill/>
                              <a:ln w="9525" cap="flat" cmpd="sng">
                                <a:solidFill>
                                  <a:srgbClr val="E2E2E2"/>
                                </a:solidFill>
                                <a:prstDash val="solid"/>
                                <a:round/>
                                <a:headEnd type="none" w="sm" len="sm"/>
                                <a:tailEnd type="none" w="sm" len="sm"/>
                              </a:ln>
                            </wps:spPr>
                            <wps:bodyPr/>
                          </wps:wsp>
                        </wpg:grpSp>
                      </wpg:grpSp>
                    </wpg:wgp>
                  </a:graphicData>
                </a:graphic>
                <wp14:sizeRelH relativeFrom="page">
                  <wp14:pctWidth>0</wp14:pctWidth>
                </wp14:sizeRelH>
                <wp14:sizeRelV relativeFrom="page">
                  <wp14:pctHeight>0</wp14:pctHeight>
                </wp14:sizeRelV>
              </wp:anchor>
            </w:drawing>
          </mc:Choice>
          <mc:Fallback>
            <w:pict>
              <v:group w14:anchorId="18B5D50A" id="Group 17" o:spid="_x0000_s1063" style="position:absolute;left:0;text-align:left;margin-left:4.6pt;margin-top:95.25pt;width:468.7pt;height:.8pt;z-index:251658240;mso-wrap-distance-left:0;mso-wrap-distance-right:0" coordorigin="23697,37732" coordsize="595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">
                <v:group id="Group 808490437" o:spid="_x0000_s1064" style="position:absolute;left:23697;top:37749;width:59525;height:101" coordorigin="23697,37720" coordsize="5949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">
                  <v:rect id="Rectangle 182937505" o:spid="_x0000_s1065" style="position:absolute;left:23697;top:37720;width:59493;height: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" filled="f" stroked="f">
                    <v:textbox inset="2.53958mm,2.53958mm,2.53958mm,2.53958mm">
                      <w:txbxContent>
                        <w:p w14:paraId="3B110BF8" w14:textId="77777777" w:rsidR="00094C25" w:rsidRDefault="00094C25">
                          <w:pPr>
                            <w:textDirection w:val="btLr"/>
                          </w:pPr>
                        </w:p>
                      </w:txbxContent>
                    </v:textbox>
                  </v:rect>
                  <v:group id="Group 1692445018" o:spid="_x0000_s1066" style="position:absolute;left:23697;top:37749;width:59493;height:82" coordorigin="1433,310" coordsize="936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">
                    <v:rect id="Rectangle 1065683820" o:spid="_x0000_s1067" style="position:absolute;left:1433;top:310;width:93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" filled="f" stroked="f">
                      <v:textbox inset="2.53958mm,2.53958mm,2.53958mm,2.53958mm">
                        <w:txbxContent>
                          <w:p w14:paraId="108E1C2F" w14:textId="77777777" w:rsidR="00094C25" w:rsidRDefault="00094C25">
                            <w:pPr>
                              <w:textDirection w:val="btLr"/>
                            </w:pPr>
                          </w:p>
                        </w:txbxContent>
                      </v:textbox>
                    </v:rect>
                    <v:shape id="Straight Arrow Connector 204774180" o:spid="_x0000_s1068" type="#_x0000_t32" style="position:absolute;left:1440;top:317;width:9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" strokecolor="#9f9f9f">
                      <v:stroke startarrowwidth="narrow" startarrowlength="short" endarrowwidth="narrow" endarrowlength="short"/>
                    </v:shape>
                    <v:shape id="Straight Arrow Connector 1900109779" o:spid="_x0000_s1069" type="#_x0000_t32" style="position:absolute;left:1440;top:31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" strokecolor="#9f9f9f">
                      <v:stroke startarrowwidth="narrow" startarrowlength="short" endarrowwidth="narrow" endarrowlength="short"/>
                    </v:shape>
                    <v:shape id="Straight Arrow Connector 619156379" o:spid="_x0000_s1070" type="#_x0000_t32" style="position:absolute;left:1440;top:31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" strokecolor="#9f9f9f">
                      <v:stroke startarrowwidth="narrow" startarrowlength="short" endarrowwidth="narrow" endarrowlength="short"/>
                    </v:shape>
                    <v:shape id="Straight Arrow Connector 2039791126" o:spid="_x0000_s1071" type="#_x0000_t32" style="position:absolute;left:1445;top:313;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" strokecolor="#9f9f9f">
                      <v:stroke startarrowwidth="narrow" startarrowlength="short" endarrowwidth="narrow" endarrowlength="short"/>
                    </v:shape>
                    <v:shape id="Straight Arrow Connector 2084277106" o:spid="_x0000_s1072" type="#_x0000_t32" style="position:absolute;left:10797;top:31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" strokecolor="#e2e2e2">
                      <v:stroke startarrowwidth="narrow" startarrowlength="short" endarrowwidth="narrow" endarrowlength="short"/>
                    </v:shape>
                    <v:shape id="Straight Arrow Connector 444652410" o:spid="_x0000_s1073" type="#_x0000_t32" style="position:absolute;left:10797;top:31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" strokecolor="#9f9f9f">
                      <v:stroke startarrowwidth="narrow" startarrowlength="short" endarrowwidth="narrow" endarrowlength="short"/>
                    </v:shape>
                    <v:shape id="Straight Arrow Connector 1050814642" o:spid="_x0000_s1074" type="#_x0000_t32" style="position:absolute;left:1440;top:31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" strokecolor="#9f9f9f">
                      <v:stroke startarrowwidth="narrow" startarrowlength="short" endarrowwidth="narrow" endarrowlength="short"/>
                    </v:shape>
                    <v:shape id="Straight Arrow Connector 1606822523" o:spid="_x0000_s1075" type="#_x0000_t32" style="position:absolute;left:10797;top:318;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" strokecolor="#e2e2e2">
                      <v:stroke startarrowwidth="narrow" startarrowlength="short" endarrowwidth="narrow" endarrowlength="short"/>
                    </v:shape>
                    <v:shape id="Straight Arrow Connector 347955078" o:spid="_x0000_s1076" type="#_x0000_t32" style="position:absolute;left:1440;top:32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" strokecolor="#9f9f9f">
                      <v:stroke startarrowwidth="narrow" startarrowlength="short" endarrowwidth="narrow" endarrowlength="short"/>
                    </v:shape>
                    <v:shape id="Straight Arrow Connector 518993074" o:spid="_x0000_s1077" type="#_x0000_t32" style="position:absolute;left:1440;top:32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" strokecolor="#e2e2e2">
                      <v:stroke startarrowwidth="narrow" startarrowlength="short" endarrowwidth="narrow" endarrowlength="short"/>
                    </v:shape>
                    <v:shape id="Straight Arrow Connector 2009365691" o:spid="_x0000_s1078" type="#_x0000_t32" style="position:absolute;left:1445;top:323;width:9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" strokecolor="#e2e2e2">
                      <v:stroke startarrowwidth="narrow" startarrowlength="short" endarrowwidth="narrow" endarrowlength="short"/>
                    </v:shape>
                    <v:shape id="Straight Arrow Connector 1794572582" o:spid="_x0000_s1079" type="#_x0000_t32" style="position:absolute;left:10797;top:32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" strokecolor="#e2e2e2">
                      <v:stroke startarrowwidth="narrow" startarrowlength="short" endarrowwidth="narrow" endarrowlength="short"/>
                    </v:shape>
                    <v:shape id="Straight Arrow Connector 511024338" o:spid="_x0000_s1080" type="#_x0000_t32" style="position:absolute;left:10797;top:323;width: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" strokecolor="#e2e2e2">
                      <v:stroke startarrowwidth="narrow" startarrowlength="short" endarrowwidth="narrow" endarrowlength="short"/>
                    </v:shape>
                  </v:group>
                </v:group>
                <w10:wrap type="topAndBottom"/>
              </v:group>
            </w:pict>
          </mc:Fallback>
        </mc:AlternateContent>
      </w:r>
      <w:r w:rsidR="00261D56">
        <w:rPr>
          <w:rFonts w:ascii="Arial" w:eastAsia="Arial" w:hAnsi="Arial" w:cs="Arial"/>
          <w:color w:val="000000"/>
          <w:sz w:val="20"/>
          <w:szCs w:val="20"/>
        </w:rPr>
        <w:t>During the first meeting as the class introduces themselves, students may choose to share their name and gender pronoun. If a student would only like to introduce themselves by name, without pronouns, that is also completely fine. If a student does not wish to be called by the name listed on the roster, they are asked to please inform the class. The goal is to create an affirming environment for all students and not make assumptions about students’ gender identity or how they would like to be addressed.</w:t>
      </w:r>
    </w:p>
    <w:p w14:paraId="442F3401" w14:textId="77777777" w:rsidR="00141383" w:rsidRDefault="00141383" w:rsidP="00141383">
      <w:pPr>
        <w:pBdr>
          <w:top w:val="nil"/>
          <w:left w:val="nil"/>
          <w:bottom w:val="nil"/>
          <w:right w:val="nil"/>
          <w:between w:val="nil"/>
        </w:pBdr>
        <w:spacing w:line="276" w:lineRule="auto"/>
        <w:ind w:left="120" w:right="468"/>
        <w:jc w:val="both"/>
        <w:rPr>
          <w:rFonts w:ascii="Arial" w:eastAsia="Arial" w:hAnsi="Arial" w:cs="Arial"/>
          <w:b/>
          <w:color w:val="000000"/>
          <w:sz w:val="20"/>
          <w:szCs w:val="20"/>
        </w:rPr>
      </w:pPr>
    </w:p>
    <w:p w14:paraId="777EAE66" w14:textId="33E3C5FC" w:rsidR="00094C25" w:rsidRDefault="00261D56" w:rsidP="00141383">
      <w:pPr>
        <w:pBdr>
          <w:top w:val="nil"/>
          <w:left w:val="nil"/>
          <w:bottom w:val="nil"/>
          <w:right w:val="nil"/>
          <w:between w:val="nil"/>
        </w:pBdr>
        <w:spacing w:line="276" w:lineRule="auto"/>
        <w:ind w:left="120" w:right="468"/>
        <w:jc w:val="both"/>
        <w:rPr>
          <w:rFonts w:ascii="Arial" w:eastAsia="Arial" w:hAnsi="Arial" w:cs="Arial"/>
          <w:b/>
          <w:color w:val="000000"/>
          <w:sz w:val="20"/>
          <w:szCs w:val="20"/>
        </w:rPr>
      </w:pPr>
      <w:r>
        <w:rPr>
          <w:rFonts w:ascii="Arial" w:eastAsia="Arial" w:hAnsi="Arial" w:cs="Arial"/>
          <w:b/>
          <w:color w:val="000000"/>
          <w:sz w:val="20"/>
          <w:szCs w:val="20"/>
        </w:rPr>
        <w:t xml:space="preserve">Attendance: </w:t>
      </w:r>
    </w:p>
    <w:p w14:paraId="51F5646F" w14:textId="77777777" w:rsidR="00094C25" w:rsidRDefault="00094C25">
      <w:pPr>
        <w:spacing w:line="276" w:lineRule="auto"/>
        <w:rPr>
          <w:rFonts w:ascii="Arial" w:eastAsia="Arial" w:hAnsi="Arial" w:cs="Arial"/>
          <w:sz w:val="20"/>
          <w:szCs w:val="20"/>
        </w:rPr>
      </w:pPr>
    </w:p>
    <w:p w14:paraId="4E1AC705" w14:textId="77777777" w:rsidR="00094C25" w:rsidRDefault="00261D56">
      <w:pPr>
        <w:spacing w:line="276" w:lineRule="auto"/>
        <w:rPr>
          <w:rFonts w:ascii="Arial" w:eastAsia="Arial" w:hAnsi="Arial" w:cs="Arial"/>
          <w:sz w:val="20"/>
          <w:szCs w:val="20"/>
        </w:rPr>
      </w:pPr>
      <w:r>
        <w:rPr>
          <w:rFonts w:ascii="Arial" w:eastAsia="Arial" w:hAnsi="Arial" w:cs="Arial"/>
          <w:sz w:val="20"/>
          <w:szCs w:val="20"/>
        </w:rPr>
        <w:t xml:space="preserve">Students are required to attend class every class session. The intimacy and intensity of our classroom environments make consistent attendance very important. If a student must miss a class, it is their responsibility to inform the instructor of the anticipated absence in advance. Students who are absent will be responsible for the work that they missed and should consult their instructor to make arrangements. If the work is not made up to the instructor’s satisfaction, the overall grade for the course may be lowered one level. </w:t>
      </w:r>
      <w:r>
        <w:rPr>
          <w:rFonts w:ascii="Arial" w:eastAsia="Arial" w:hAnsi="Arial" w:cs="Arial"/>
          <w:b/>
          <w:sz w:val="20"/>
          <w:szCs w:val="20"/>
        </w:rPr>
        <w:t xml:space="preserve">For PhD students, more than one absence may result in either a withdrawal from the class or a </w:t>
      </w:r>
      <w:r>
        <w:rPr>
          <w:rFonts w:ascii="Arial" w:eastAsia="Arial" w:hAnsi="Arial" w:cs="Arial"/>
          <w:b/>
          <w:sz w:val="20"/>
          <w:szCs w:val="20"/>
        </w:rPr>
        <w:lastRenderedPageBreak/>
        <w:t>failing grade.</w:t>
      </w:r>
      <w:r>
        <w:rPr>
          <w:rFonts w:ascii="Arial" w:eastAsia="Arial" w:hAnsi="Arial" w:cs="Arial"/>
          <w:sz w:val="20"/>
          <w:szCs w:val="20"/>
        </w:rPr>
        <w:t xml:space="preserve"> </w:t>
      </w:r>
      <w:r>
        <w:rPr>
          <w:rFonts w:ascii="Arial" w:eastAsia="Arial" w:hAnsi="Arial" w:cs="Arial"/>
          <w:b/>
          <w:sz w:val="20"/>
          <w:szCs w:val="20"/>
        </w:rPr>
        <w:t>For Master’s students, more than two absences may result in either a withdrawal from the class or a failing grade.</w:t>
      </w:r>
      <w:r>
        <w:rPr>
          <w:rFonts w:ascii="Arial" w:eastAsia="Arial" w:hAnsi="Arial" w:cs="Arial"/>
          <w:sz w:val="20"/>
          <w:szCs w:val="20"/>
        </w:rPr>
        <w:t xml:space="preserve"> Instructors should inform the Academic Dean if there are concerns about a student’s attendance. In extenuating circumstances where the student is forced to miss more than one PhD class or two MA classes, special consideration may be given and a plan of remediation may be developed with the student’s instructor and Academic Dean.</w:t>
      </w:r>
    </w:p>
    <w:p w14:paraId="7451FCB4" w14:textId="77777777" w:rsidR="00094C25" w:rsidRDefault="00261D56">
      <w:pPr>
        <w:pBdr>
          <w:top w:val="nil"/>
          <w:left w:val="nil"/>
          <w:bottom w:val="nil"/>
          <w:right w:val="nil"/>
          <w:between w:val="nil"/>
        </w:pBdr>
        <w:spacing w:before="202" w:line="276" w:lineRule="auto"/>
        <w:ind w:right="149"/>
        <w:rPr>
          <w:rFonts w:ascii="Arial" w:eastAsia="Arial" w:hAnsi="Arial" w:cs="Arial"/>
          <w:i/>
          <w:color w:val="000000"/>
          <w:sz w:val="20"/>
          <w:szCs w:val="20"/>
        </w:rPr>
      </w:pPr>
      <w:r>
        <w:rPr>
          <w:rFonts w:ascii="Arial" w:eastAsia="Arial" w:hAnsi="Arial" w:cs="Arial"/>
          <w:i/>
          <w:color w:val="000000"/>
          <w:sz w:val="20"/>
          <w:szCs w:val="20"/>
        </w:rPr>
        <w:t>(Revised by Curriculum Committee on 2/28/20.)</w:t>
      </w:r>
    </w:p>
    <w:p w14:paraId="08588931" w14:textId="77777777" w:rsidR="00094C25" w:rsidRDefault="00662141">
      <w:p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noProof/>
          <w:color w:val="000000"/>
          <w:sz w:val="20"/>
          <w:szCs w:val="20"/>
        </w:rPr>
        <w:pict w14:anchorId="12BAAB6A">
          <v:rect id="_x0000_i1028" alt="" style="width:468pt;height:.05pt;mso-width-percent:0;mso-height-percent:0;mso-width-percent:0;mso-height-percent:0" o:hralign="center" o:hrstd="t" o:hr="t" fillcolor="#a0a0a0" stroked="f"/>
        </w:pict>
      </w:r>
    </w:p>
    <w:p w14:paraId="4793E3C2" w14:textId="77777777" w:rsidR="00094C25" w:rsidRDefault="00261D56" w:rsidP="0062722E">
      <w:pPr>
        <w:pStyle w:val="Heading1"/>
        <w:spacing w:line="276" w:lineRule="auto"/>
        <w:ind w:left="0"/>
        <w:rPr>
          <w:rFonts w:ascii="Arial" w:eastAsia="Arial" w:hAnsi="Arial" w:cs="Arial"/>
          <w:b/>
          <w:sz w:val="20"/>
          <w:szCs w:val="20"/>
        </w:rPr>
      </w:pPr>
      <w:r>
        <w:rPr>
          <w:rFonts w:ascii="Arial" w:eastAsia="Arial" w:hAnsi="Arial" w:cs="Arial"/>
          <w:b/>
          <w:sz w:val="20"/>
          <w:szCs w:val="20"/>
        </w:rPr>
        <w:t>Student Code of Academic and Professional Conduct</w:t>
      </w:r>
    </w:p>
    <w:p w14:paraId="0F9563D8" w14:textId="77777777" w:rsidR="00094C25" w:rsidRDefault="00261D56">
      <w:pPr>
        <w:pBdr>
          <w:top w:val="nil"/>
          <w:left w:val="nil"/>
          <w:bottom w:val="nil"/>
          <w:right w:val="nil"/>
          <w:between w:val="nil"/>
        </w:pBdr>
        <w:spacing w:before="238" w:line="276" w:lineRule="auto"/>
        <w:ind w:left="120" w:right="69"/>
        <w:rPr>
          <w:rFonts w:ascii="Arial" w:eastAsia="Arial" w:hAnsi="Arial" w:cs="Arial"/>
          <w:color w:val="000000"/>
          <w:sz w:val="20"/>
          <w:szCs w:val="20"/>
        </w:rPr>
      </w:pPr>
      <w:r>
        <w:rPr>
          <w:rFonts w:ascii="Arial" w:eastAsia="Arial" w:hAnsi="Arial" w:cs="Arial"/>
          <w:color w:val="000000"/>
          <w:sz w:val="20"/>
          <w:szCs w:val="20"/>
        </w:rPr>
        <w:t>ICSW is committed to the support of the standards and ideals of the social work, counseling, and psychology professions. In accordance with these goals, each student at ICSW is expected to be bound by the code of ethics for their respective discipline. Students are expected to adhere to principles of academic honesty and integrity. Any student who engages in academic dishonesty, which includes giving or receiving unauthorized aid to any assignment or examination, plagiarism, or tampering with grades or irregularities shall be subject to disciplinary action. Such action may include a failing grade in the course, suspension, or dismissal from the program as determined by the Progression Committee and the Dean.</w:t>
      </w:r>
    </w:p>
    <w:p w14:paraId="71240B31" w14:textId="77777777" w:rsidR="0062722E" w:rsidRDefault="00261D56" w:rsidP="0062722E">
      <w:pPr>
        <w:pBdr>
          <w:top w:val="nil"/>
          <w:left w:val="nil"/>
          <w:bottom w:val="nil"/>
          <w:right w:val="nil"/>
          <w:between w:val="nil"/>
        </w:pBdr>
        <w:spacing w:before="199" w:line="276" w:lineRule="auto"/>
        <w:ind w:left="120" w:right="869"/>
        <w:jc w:val="both"/>
        <w:rPr>
          <w:rFonts w:ascii="Arial" w:eastAsia="Arial" w:hAnsi="Arial" w:cs="Arial"/>
          <w:color w:val="000000"/>
          <w:sz w:val="20"/>
          <w:szCs w:val="20"/>
        </w:rPr>
      </w:pPr>
      <w:r>
        <w:rPr>
          <w:rFonts w:ascii="Arial" w:eastAsia="Arial" w:hAnsi="Arial" w:cs="Arial"/>
          <w:color w:val="000000"/>
          <w:sz w:val="20"/>
          <w:szCs w:val="20"/>
        </w:rPr>
        <w:t>Students are expected, always, to respect the confidentiality of their clients and must, therefore, appropriately disguise client materials in all oral and/or written presentations to consultants, and/or to teachers and fellow students during class discussions.</w:t>
      </w:r>
    </w:p>
    <w:p w14:paraId="1FCB5039" w14:textId="77777777" w:rsidR="00933BE2" w:rsidRDefault="00933BE2" w:rsidP="00933BE2">
      <w:pPr>
        <w:widowControl/>
        <w:shd w:val="clear" w:color="auto" w:fill="FFFFFF"/>
        <w:spacing w:line="276" w:lineRule="auto"/>
        <w:rPr>
          <w:rFonts w:ascii="Arial" w:eastAsia="Arial" w:hAnsi="Arial" w:cs="Arial"/>
          <w:b/>
          <w:color w:val="000000"/>
          <w:sz w:val="20"/>
          <w:szCs w:val="20"/>
        </w:rPr>
      </w:pPr>
    </w:p>
    <w:p w14:paraId="6C7C2D7F" w14:textId="72EA40F8" w:rsidR="00933BE2" w:rsidRPr="00933BE2" w:rsidRDefault="00933BE2" w:rsidP="00933BE2">
      <w:pPr>
        <w:widowControl/>
        <w:shd w:val="clear" w:color="auto" w:fill="FFFFFF"/>
        <w:spacing w:line="276" w:lineRule="auto"/>
        <w:rPr>
          <w:rFonts w:ascii="Arial" w:eastAsia="Arial" w:hAnsi="Arial" w:cs="Arial"/>
          <w:b/>
          <w:i/>
          <w:iCs/>
          <w:color w:val="000000"/>
          <w:sz w:val="20"/>
          <w:szCs w:val="20"/>
          <w:highlight w:val="yellow"/>
        </w:rPr>
      </w:pPr>
      <w:r w:rsidRPr="00C5598E">
        <w:rPr>
          <w:rFonts w:ascii="Arial" w:eastAsia="Arial" w:hAnsi="Arial" w:cs="Arial"/>
          <w:b/>
          <w:i/>
          <w:iCs/>
          <w:color w:val="000000"/>
          <w:sz w:val="20"/>
          <w:szCs w:val="20"/>
        </w:rPr>
        <w:t>Institutional Stance on Artificial Intelligence</w:t>
      </w:r>
    </w:p>
    <w:p w14:paraId="131F0443" w14:textId="77777777" w:rsidR="00C5598E" w:rsidRDefault="00C5598E" w:rsidP="00C5598E">
      <w:pPr>
        <w:spacing w:line="276" w:lineRule="auto"/>
        <w:rPr>
          <w:rFonts w:ascii="Arial" w:eastAsia="Arial" w:hAnsi="Arial" w:cs="Arial"/>
          <w:bCs/>
          <w:sz w:val="20"/>
          <w:szCs w:val="20"/>
        </w:rPr>
      </w:pPr>
      <w:r w:rsidRPr="00D61964">
        <w:rPr>
          <w:rFonts w:ascii="Arial" w:eastAsia="Arial" w:hAnsi="Arial" w:cs="Arial"/>
          <w:bCs/>
          <w:sz w:val="20"/>
          <w:szCs w:val="20"/>
        </w:rPr>
        <w:t>The use of Artificial Intelligence (AI) in support of one’s writing is a dynamic issue. Decisions about whether and how AI may be incorporated into a class will be determined by the faculty instructor for that class (and approved by the Dean) and will be revisited as technology continues to evolve. Faculty and students should critically examine the limitations of AI, including the potential for bias and misinformation, as well a lack of accountability to standards of scholarly and academic integrity. Ultimately, human input and feedback are crucial elements of writing. While AI may serve to assist a student, it should not be a replacement for original student thoughts and writing.</w:t>
      </w:r>
    </w:p>
    <w:p w14:paraId="0ECE39B6" w14:textId="77777777" w:rsidR="0062722E" w:rsidRDefault="00662141" w:rsidP="0062722E">
      <w:pPr>
        <w:pBdr>
          <w:top w:val="nil"/>
          <w:left w:val="nil"/>
          <w:bottom w:val="nil"/>
          <w:right w:val="nil"/>
          <w:between w:val="nil"/>
        </w:pBdr>
        <w:spacing w:before="199" w:line="276" w:lineRule="auto"/>
        <w:ind w:right="869"/>
        <w:jc w:val="both"/>
        <w:rPr>
          <w:rFonts w:ascii="Arial" w:eastAsia="Arial" w:hAnsi="Arial" w:cs="Arial"/>
          <w:color w:val="000000"/>
          <w:sz w:val="20"/>
          <w:szCs w:val="20"/>
        </w:rPr>
      </w:pPr>
      <w:r>
        <w:rPr>
          <w:rFonts w:ascii="Arial" w:eastAsia="Arial" w:hAnsi="Arial" w:cs="Arial"/>
          <w:noProof/>
          <w:color w:val="000000"/>
          <w:sz w:val="20"/>
          <w:szCs w:val="20"/>
        </w:rPr>
        <w:pict w14:anchorId="1E4EBFA0">
          <v:rect id="_x0000_i1027" alt="" style="width:433.55pt;height:1.35pt;mso-width-percent:0;mso-height-percent:0;mso-width-percent:0;mso-height-percent:0" o:hralign="center" o:hrstd="t" o:hr="t" fillcolor="#a0a0a0" stroked="f"/>
        </w:pict>
      </w:r>
    </w:p>
    <w:p w14:paraId="1888A59B" w14:textId="77777777" w:rsidR="00094C25" w:rsidRDefault="00261D56">
      <w:pPr>
        <w:pBdr>
          <w:top w:val="nil"/>
          <w:left w:val="nil"/>
          <w:bottom w:val="nil"/>
          <w:right w:val="nil"/>
          <w:between w:val="nil"/>
        </w:pBdr>
        <w:spacing w:before="199" w:line="276" w:lineRule="auto"/>
        <w:ind w:right="869"/>
        <w:jc w:val="both"/>
        <w:rPr>
          <w:rFonts w:ascii="Arial" w:eastAsia="Arial" w:hAnsi="Arial" w:cs="Arial"/>
          <w:b/>
          <w:color w:val="000000"/>
          <w:sz w:val="20"/>
          <w:szCs w:val="20"/>
        </w:rPr>
      </w:pPr>
      <w:r>
        <w:rPr>
          <w:rFonts w:ascii="Arial" w:eastAsia="Arial" w:hAnsi="Arial" w:cs="Arial"/>
          <w:b/>
          <w:color w:val="000000"/>
          <w:sz w:val="20"/>
          <w:szCs w:val="20"/>
        </w:rPr>
        <w:t>Distance Classroom Etiquette:  Netiquette</w:t>
      </w:r>
    </w:p>
    <w:p w14:paraId="4D45DE69" w14:textId="77777777" w:rsidR="00094C25" w:rsidRDefault="00261D56">
      <w:pPr>
        <w:pBdr>
          <w:top w:val="nil"/>
          <w:left w:val="nil"/>
          <w:bottom w:val="nil"/>
          <w:right w:val="nil"/>
          <w:between w:val="nil"/>
        </w:pBdr>
        <w:spacing w:before="199" w:line="276" w:lineRule="auto"/>
        <w:ind w:right="869"/>
        <w:jc w:val="both"/>
        <w:rPr>
          <w:rFonts w:ascii="Arial" w:eastAsia="Arial" w:hAnsi="Arial" w:cs="Arial"/>
          <w:color w:val="000000"/>
          <w:sz w:val="20"/>
          <w:szCs w:val="20"/>
        </w:rPr>
      </w:pPr>
      <w:r>
        <w:rPr>
          <w:rFonts w:ascii="Arial" w:eastAsia="Arial" w:hAnsi="Arial" w:cs="Arial"/>
          <w:color w:val="000000"/>
          <w:sz w:val="20"/>
          <w:szCs w:val="20"/>
        </w:rPr>
        <w:t>To maintain a positive online environment for this class, everyone needs to follow the etiquette guidelines summarized below.  All students are expected to:</w:t>
      </w:r>
    </w:p>
    <w:p w14:paraId="0C723757" w14:textId="77777777" w:rsidR="00094C25" w:rsidRDefault="00094C25">
      <w:pPr>
        <w:pBdr>
          <w:top w:val="nil"/>
          <w:left w:val="nil"/>
          <w:bottom w:val="nil"/>
          <w:right w:val="nil"/>
          <w:between w:val="nil"/>
        </w:pBdr>
        <w:spacing w:before="199" w:line="276" w:lineRule="auto"/>
        <w:ind w:right="869"/>
        <w:jc w:val="both"/>
        <w:rPr>
          <w:rFonts w:ascii="Arial" w:eastAsia="Arial" w:hAnsi="Arial" w:cs="Arial"/>
          <w:color w:val="000000"/>
          <w:sz w:val="20"/>
          <w:szCs w:val="20"/>
        </w:rPr>
      </w:pPr>
    </w:p>
    <w:p w14:paraId="14C1CC3D" w14:textId="77777777" w:rsidR="008014C5" w:rsidRDefault="00261D56" w:rsidP="008014C5">
      <w:pPr>
        <w:numPr>
          <w:ilvl w:val="0"/>
          <w:numId w:val="4"/>
        </w:numPr>
        <w:pBdr>
          <w:top w:val="nil"/>
          <w:left w:val="nil"/>
          <w:bottom w:val="nil"/>
          <w:right w:val="nil"/>
          <w:between w:val="nil"/>
        </w:pBdr>
        <w:spacing w:after="240" w:line="276" w:lineRule="auto"/>
        <w:ind w:left="720" w:right="864"/>
        <w:jc w:val="both"/>
        <w:rPr>
          <w:rFonts w:ascii="Arial" w:eastAsia="Arial" w:hAnsi="Arial" w:cs="Arial"/>
          <w:color w:val="000000"/>
          <w:sz w:val="20"/>
          <w:szCs w:val="20"/>
        </w:rPr>
      </w:pPr>
      <w:r w:rsidRPr="008014C5">
        <w:rPr>
          <w:rFonts w:ascii="Arial" w:eastAsia="Arial" w:hAnsi="Arial" w:cs="Arial"/>
          <w:color w:val="000000"/>
          <w:sz w:val="20"/>
          <w:szCs w:val="20"/>
        </w:rPr>
        <w:t>Show respect for the instructor and for other students in the class.</w:t>
      </w:r>
    </w:p>
    <w:p w14:paraId="69C50C83" w14:textId="77777777" w:rsidR="00094C25" w:rsidRPr="008014C5" w:rsidRDefault="00261D56" w:rsidP="008014C5">
      <w:pPr>
        <w:numPr>
          <w:ilvl w:val="0"/>
          <w:numId w:val="4"/>
        </w:numPr>
        <w:pBdr>
          <w:top w:val="nil"/>
          <w:left w:val="nil"/>
          <w:bottom w:val="nil"/>
          <w:right w:val="nil"/>
          <w:between w:val="nil"/>
        </w:pBdr>
        <w:spacing w:after="240" w:line="276" w:lineRule="auto"/>
        <w:ind w:left="720" w:right="864"/>
        <w:jc w:val="both"/>
        <w:rPr>
          <w:rFonts w:ascii="Arial" w:eastAsia="Arial" w:hAnsi="Arial" w:cs="Arial"/>
          <w:color w:val="000000"/>
          <w:sz w:val="20"/>
          <w:szCs w:val="20"/>
        </w:rPr>
      </w:pPr>
      <w:r w:rsidRPr="008014C5">
        <w:rPr>
          <w:rFonts w:ascii="Arial" w:eastAsia="Arial" w:hAnsi="Arial" w:cs="Arial"/>
          <w:color w:val="000000"/>
          <w:sz w:val="20"/>
          <w:szCs w:val="20"/>
        </w:rPr>
        <w:t>Show respect for your classmates by protecting the privacy and confidentiality of the “virtual” classroom space. To the best of your ability, eliminate background noises in your home.</w:t>
      </w:r>
    </w:p>
    <w:p w14:paraId="477DDAF3" w14:textId="77777777" w:rsidR="00094C25" w:rsidRDefault="00261D56" w:rsidP="008014C5">
      <w:pPr>
        <w:numPr>
          <w:ilvl w:val="0"/>
          <w:numId w:val="4"/>
        </w:numPr>
        <w:pBdr>
          <w:top w:val="nil"/>
          <w:left w:val="nil"/>
          <w:bottom w:val="nil"/>
          <w:right w:val="nil"/>
          <w:between w:val="nil"/>
        </w:pBdr>
        <w:spacing w:after="240" w:line="276" w:lineRule="auto"/>
        <w:ind w:left="720" w:right="864"/>
        <w:jc w:val="both"/>
        <w:rPr>
          <w:rFonts w:ascii="Arial" w:eastAsia="Arial" w:hAnsi="Arial" w:cs="Arial"/>
          <w:color w:val="000000"/>
          <w:sz w:val="20"/>
          <w:szCs w:val="20"/>
        </w:rPr>
      </w:pPr>
      <w:r>
        <w:rPr>
          <w:rFonts w:ascii="Arial" w:eastAsia="Arial" w:hAnsi="Arial" w:cs="Arial"/>
          <w:color w:val="000000"/>
          <w:sz w:val="20"/>
          <w:szCs w:val="20"/>
        </w:rPr>
        <w:t>Adhere to the same standards of behavior online that you would follow in an onsite classroom. Do not carry on side conversations with family members or friends during lecture.</w:t>
      </w:r>
    </w:p>
    <w:p w14:paraId="4245828E" w14:textId="77777777" w:rsidR="00094C25" w:rsidRDefault="00261D56" w:rsidP="008014C5">
      <w:pPr>
        <w:numPr>
          <w:ilvl w:val="0"/>
          <w:numId w:val="4"/>
        </w:numPr>
        <w:pBdr>
          <w:top w:val="nil"/>
          <w:left w:val="nil"/>
          <w:bottom w:val="nil"/>
          <w:right w:val="nil"/>
          <w:between w:val="nil"/>
        </w:pBdr>
        <w:spacing w:after="240" w:line="276" w:lineRule="auto"/>
        <w:ind w:left="720"/>
        <w:rPr>
          <w:rFonts w:ascii="Arial" w:eastAsia="Arial" w:hAnsi="Arial" w:cs="Arial"/>
          <w:color w:val="000000"/>
          <w:sz w:val="20"/>
          <w:szCs w:val="20"/>
        </w:rPr>
      </w:pPr>
      <w:r>
        <w:rPr>
          <w:rFonts w:ascii="Arial" w:eastAsia="Arial" w:hAnsi="Arial" w:cs="Arial"/>
          <w:color w:val="000000"/>
          <w:sz w:val="20"/>
          <w:szCs w:val="20"/>
        </w:rPr>
        <w:t>Please be seated at a desk or table.</w:t>
      </w:r>
    </w:p>
    <w:p w14:paraId="7FAE5919" w14:textId="77777777" w:rsidR="00094C25" w:rsidRDefault="00261D56" w:rsidP="008014C5">
      <w:pPr>
        <w:numPr>
          <w:ilvl w:val="0"/>
          <w:numId w:val="4"/>
        </w:numPr>
        <w:pBdr>
          <w:top w:val="nil"/>
          <w:left w:val="nil"/>
          <w:bottom w:val="nil"/>
          <w:right w:val="nil"/>
          <w:between w:val="nil"/>
        </w:pBdr>
        <w:spacing w:after="240" w:line="276" w:lineRule="auto"/>
        <w:ind w:left="720" w:right="864"/>
        <w:jc w:val="both"/>
        <w:rPr>
          <w:rFonts w:ascii="Arial" w:eastAsia="Arial" w:hAnsi="Arial" w:cs="Arial"/>
          <w:color w:val="000000"/>
          <w:sz w:val="20"/>
          <w:szCs w:val="20"/>
        </w:rPr>
      </w:pPr>
      <w:r>
        <w:rPr>
          <w:rFonts w:ascii="Arial" w:eastAsia="Arial" w:hAnsi="Arial" w:cs="Arial"/>
          <w:color w:val="000000"/>
          <w:sz w:val="20"/>
          <w:szCs w:val="20"/>
        </w:rPr>
        <w:lastRenderedPageBreak/>
        <w:t>Eliminate distractions from other computer screens.</w:t>
      </w:r>
    </w:p>
    <w:p w14:paraId="5E9D1A47" w14:textId="77777777" w:rsidR="008014C5" w:rsidRDefault="00261D56" w:rsidP="008014C5">
      <w:pPr>
        <w:numPr>
          <w:ilvl w:val="0"/>
          <w:numId w:val="4"/>
        </w:numPr>
        <w:pBdr>
          <w:top w:val="nil"/>
          <w:left w:val="nil"/>
          <w:bottom w:val="nil"/>
          <w:right w:val="nil"/>
          <w:between w:val="nil"/>
        </w:pBdr>
        <w:spacing w:before="199" w:after="240" w:line="276" w:lineRule="auto"/>
        <w:ind w:left="720" w:right="864"/>
        <w:jc w:val="both"/>
        <w:rPr>
          <w:rFonts w:ascii="Arial" w:eastAsia="Arial" w:hAnsi="Arial" w:cs="Arial"/>
          <w:color w:val="000000"/>
          <w:sz w:val="20"/>
          <w:szCs w:val="20"/>
        </w:rPr>
      </w:pPr>
      <w:r w:rsidRPr="008014C5">
        <w:rPr>
          <w:rFonts w:ascii="Arial" w:eastAsia="Arial" w:hAnsi="Arial" w:cs="Arial"/>
          <w:color w:val="000000"/>
          <w:sz w:val="20"/>
          <w:szCs w:val="20"/>
        </w:rPr>
        <w:t>Make certain your video camera is on and your image is in full view of instructor and classmates.</w:t>
      </w:r>
    </w:p>
    <w:p w14:paraId="4C05FBEB" w14:textId="77777777" w:rsidR="00094C25" w:rsidRPr="008014C5" w:rsidRDefault="00261D56" w:rsidP="008014C5">
      <w:pPr>
        <w:numPr>
          <w:ilvl w:val="0"/>
          <w:numId w:val="4"/>
        </w:numPr>
        <w:pBdr>
          <w:top w:val="nil"/>
          <w:left w:val="nil"/>
          <w:bottom w:val="nil"/>
          <w:right w:val="nil"/>
          <w:between w:val="nil"/>
        </w:pBdr>
        <w:spacing w:before="199" w:after="240" w:line="276" w:lineRule="auto"/>
        <w:ind w:left="720" w:right="864"/>
        <w:jc w:val="both"/>
        <w:rPr>
          <w:rFonts w:ascii="Arial" w:eastAsia="Arial" w:hAnsi="Arial" w:cs="Arial"/>
          <w:color w:val="000000"/>
          <w:sz w:val="20"/>
          <w:szCs w:val="20"/>
        </w:rPr>
      </w:pPr>
      <w:r w:rsidRPr="008014C5">
        <w:rPr>
          <w:rFonts w:ascii="Arial" w:eastAsia="Arial" w:hAnsi="Arial" w:cs="Arial"/>
          <w:color w:val="000000"/>
          <w:sz w:val="20"/>
          <w:szCs w:val="20"/>
        </w:rPr>
        <w:t>Please mute your mic if not speaking; unmute your mic to speak and fully engage.</w:t>
      </w:r>
    </w:p>
    <w:p w14:paraId="1C9E5651" w14:textId="77777777" w:rsidR="00094C25" w:rsidRDefault="00261D56" w:rsidP="008014C5">
      <w:pPr>
        <w:numPr>
          <w:ilvl w:val="0"/>
          <w:numId w:val="4"/>
        </w:numPr>
        <w:pBdr>
          <w:top w:val="nil"/>
          <w:left w:val="nil"/>
          <w:bottom w:val="nil"/>
          <w:right w:val="nil"/>
          <w:between w:val="nil"/>
        </w:pBdr>
        <w:spacing w:after="240" w:line="276" w:lineRule="auto"/>
        <w:ind w:left="720" w:right="864"/>
        <w:jc w:val="both"/>
        <w:rPr>
          <w:rFonts w:ascii="Arial" w:eastAsia="Arial" w:hAnsi="Arial" w:cs="Arial"/>
          <w:color w:val="000000"/>
          <w:sz w:val="20"/>
          <w:szCs w:val="20"/>
        </w:rPr>
      </w:pPr>
      <w:r>
        <w:rPr>
          <w:rFonts w:ascii="Arial" w:eastAsia="Arial" w:hAnsi="Arial" w:cs="Arial"/>
          <w:color w:val="000000"/>
          <w:sz w:val="20"/>
          <w:szCs w:val="20"/>
        </w:rPr>
        <w:t>Do not use all caps since this is the equivalent of yelling in the online environment.</w:t>
      </w:r>
    </w:p>
    <w:p w14:paraId="01622324" w14:textId="77777777" w:rsidR="00094C25" w:rsidRDefault="00261D56" w:rsidP="008014C5">
      <w:pPr>
        <w:numPr>
          <w:ilvl w:val="0"/>
          <w:numId w:val="4"/>
        </w:numPr>
        <w:pBdr>
          <w:top w:val="nil"/>
          <w:left w:val="nil"/>
          <w:bottom w:val="nil"/>
          <w:right w:val="nil"/>
          <w:between w:val="nil"/>
        </w:pBdr>
        <w:spacing w:after="240" w:line="276" w:lineRule="auto"/>
        <w:ind w:left="720"/>
        <w:rPr>
          <w:rFonts w:ascii="Arial" w:eastAsia="Arial" w:hAnsi="Arial" w:cs="Arial"/>
          <w:color w:val="000000"/>
          <w:sz w:val="20"/>
          <w:szCs w:val="20"/>
        </w:rPr>
      </w:pPr>
      <w:r>
        <w:rPr>
          <w:rFonts w:ascii="Arial" w:eastAsia="Arial" w:hAnsi="Arial" w:cs="Arial"/>
          <w:color w:val="000000"/>
          <w:sz w:val="20"/>
          <w:szCs w:val="20"/>
        </w:rPr>
        <w:t>Login in at least 15 minutes prior to the start of class so you can have time to troubleshoot technical problems.</w:t>
      </w:r>
    </w:p>
    <w:p w14:paraId="2CEADB05" w14:textId="77777777" w:rsidR="00094C25" w:rsidRDefault="00261D56">
      <w:pPr>
        <w:pBdr>
          <w:top w:val="nil"/>
          <w:left w:val="nil"/>
          <w:bottom w:val="nil"/>
          <w:right w:val="nil"/>
          <w:between w:val="nil"/>
        </w:pBdr>
        <w:spacing w:line="276" w:lineRule="auto"/>
        <w:ind w:left="90"/>
        <w:rPr>
          <w:rFonts w:ascii="Arial" w:eastAsia="Arial" w:hAnsi="Arial" w:cs="Arial"/>
          <w:color w:val="000000"/>
          <w:sz w:val="20"/>
          <w:szCs w:val="20"/>
        </w:rPr>
      </w:pPr>
      <w:r>
        <w:rPr>
          <w:rFonts w:ascii="Arial" w:eastAsia="Arial" w:hAnsi="Arial" w:cs="Arial"/>
          <w:color w:val="000000"/>
          <w:sz w:val="20"/>
          <w:szCs w:val="20"/>
        </w:rPr>
        <w:t>For the best experience:</w:t>
      </w:r>
    </w:p>
    <w:p w14:paraId="48E11879" w14:textId="77777777" w:rsidR="00094C25" w:rsidRDefault="00261D56">
      <w:pPr>
        <w:numPr>
          <w:ilvl w:val="0"/>
          <w:numId w:val="6"/>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Use earbuds for the best sound quality</w:t>
      </w:r>
    </w:p>
    <w:p w14:paraId="7E74AE23" w14:textId="77777777" w:rsidR="00094C25" w:rsidRDefault="00261D56">
      <w:pPr>
        <w:numPr>
          <w:ilvl w:val="0"/>
          <w:numId w:val="6"/>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Utilize Speaker View during presentations</w:t>
      </w:r>
    </w:p>
    <w:p w14:paraId="5D496482" w14:textId="77777777" w:rsidR="00094C25" w:rsidRDefault="00261D56" w:rsidP="008014C5">
      <w:pPr>
        <w:numPr>
          <w:ilvl w:val="0"/>
          <w:numId w:val="6"/>
        </w:numPr>
        <w:pBdr>
          <w:top w:val="nil"/>
          <w:left w:val="nil"/>
          <w:bottom w:val="nil"/>
          <w:right w:val="nil"/>
          <w:between w:val="nil"/>
        </w:pBdr>
        <w:spacing w:after="240" w:line="276" w:lineRule="auto"/>
        <w:rPr>
          <w:rFonts w:ascii="Arial" w:eastAsia="Arial" w:hAnsi="Arial" w:cs="Arial"/>
          <w:color w:val="000000"/>
          <w:sz w:val="20"/>
          <w:szCs w:val="20"/>
        </w:rPr>
      </w:pPr>
      <w:r>
        <w:rPr>
          <w:rFonts w:ascii="Arial" w:eastAsia="Arial" w:hAnsi="Arial" w:cs="Arial"/>
          <w:color w:val="000000"/>
          <w:sz w:val="20"/>
          <w:szCs w:val="20"/>
        </w:rPr>
        <w:t>Utilize Gallery View for large group discussions</w:t>
      </w:r>
    </w:p>
    <w:p w14:paraId="63A1A95D" w14:textId="77777777" w:rsidR="0062722E" w:rsidRDefault="00662141" w:rsidP="008014C5">
      <w:pPr>
        <w:widowControl/>
        <w:shd w:val="clear" w:color="auto" w:fill="FFFFFF"/>
        <w:spacing w:line="276" w:lineRule="auto"/>
        <w:rPr>
          <w:rFonts w:ascii="Arial" w:eastAsia="Arial" w:hAnsi="Arial" w:cs="Arial"/>
          <w:b/>
          <w:color w:val="000000"/>
          <w:sz w:val="20"/>
          <w:szCs w:val="20"/>
        </w:rPr>
      </w:pPr>
      <w:r>
        <w:rPr>
          <w:rFonts w:ascii="Arial" w:eastAsia="Arial" w:hAnsi="Arial" w:cs="Arial"/>
          <w:noProof/>
          <w:color w:val="000000"/>
          <w:sz w:val="20"/>
          <w:szCs w:val="20"/>
        </w:rPr>
        <w:pict w14:anchorId="4E1A26DB">
          <v:rect id="_x0000_i1026" alt="" style="width:468pt;height:.05pt;mso-width-percent:0;mso-height-percent:0;mso-width-percent:0;mso-height-percent:0" o:hralign="center" o:hrstd="t" o:hr="t" fillcolor="#a0a0a0" stroked="f"/>
        </w:pict>
      </w:r>
    </w:p>
    <w:p w14:paraId="4BEB4254" w14:textId="77777777" w:rsidR="0062722E" w:rsidRDefault="0062722E" w:rsidP="008014C5">
      <w:pPr>
        <w:widowControl/>
        <w:shd w:val="clear" w:color="auto" w:fill="FFFFFF"/>
        <w:spacing w:line="276" w:lineRule="auto"/>
        <w:rPr>
          <w:rFonts w:ascii="Arial" w:eastAsia="Arial" w:hAnsi="Arial" w:cs="Arial"/>
          <w:b/>
          <w:color w:val="000000"/>
          <w:sz w:val="20"/>
          <w:szCs w:val="20"/>
        </w:rPr>
      </w:pPr>
    </w:p>
    <w:p w14:paraId="1B5C7FC9" w14:textId="77777777" w:rsidR="00094C25" w:rsidRPr="0062722E" w:rsidRDefault="00261D56" w:rsidP="008014C5">
      <w:pPr>
        <w:widowControl/>
        <w:shd w:val="clear" w:color="auto" w:fill="FFFFFF"/>
        <w:spacing w:line="276" w:lineRule="auto"/>
        <w:rPr>
          <w:rFonts w:ascii="Arial" w:eastAsia="Arial" w:hAnsi="Arial" w:cs="Arial"/>
          <w:b/>
          <w:color w:val="000000"/>
          <w:sz w:val="20"/>
          <w:szCs w:val="20"/>
        </w:rPr>
      </w:pPr>
      <w:r w:rsidRPr="0062722E">
        <w:rPr>
          <w:rFonts w:ascii="Arial" w:eastAsia="Arial" w:hAnsi="Arial" w:cs="Arial"/>
          <w:b/>
          <w:color w:val="000000"/>
          <w:sz w:val="20"/>
          <w:szCs w:val="20"/>
        </w:rPr>
        <w:t>Plagiarism Policy</w:t>
      </w:r>
    </w:p>
    <w:p w14:paraId="469F11BE" w14:textId="77777777" w:rsidR="00094C25" w:rsidRDefault="00261D56">
      <w:pPr>
        <w:pBdr>
          <w:top w:val="nil"/>
          <w:left w:val="nil"/>
          <w:bottom w:val="nil"/>
          <w:right w:val="nil"/>
          <w:between w:val="nil"/>
        </w:pBdr>
        <w:spacing w:before="198" w:line="276" w:lineRule="auto"/>
        <w:ind w:left="120" w:right="522"/>
        <w:rPr>
          <w:rFonts w:ascii="Arial" w:eastAsia="Arial" w:hAnsi="Arial" w:cs="Arial"/>
          <w:color w:val="000000"/>
          <w:sz w:val="20"/>
          <w:szCs w:val="20"/>
        </w:rPr>
      </w:pPr>
      <w:r>
        <w:rPr>
          <w:rFonts w:ascii="Arial" w:eastAsia="Arial" w:hAnsi="Arial" w:cs="Arial"/>
          <w:color w:val="000000"/>
          <w:sz w:val="20"/>
          <w:szCs w:val="20"/>
        </w:rPr>
        <w:t>Plagiarism is unacceptable at any time and constitutes a severe academic violation. When plagiarism is suspected, students may be asked to submit their papers electronically to a third-party plagiarism detection service. If a student is asked to submit the paper and refuses to do so, the student must provide proof that all work is correctly sited and/or original. Papers that are determined to contain plagiarism will receive a failing grade, and the student will be referred to the Progression Committee and the Dean.</w:t>
      </w:r>
    </w:p>
    <w:p w14:paraId="5F788A0D" w14:textId="77777777" w:rsidR="00094C25" w:rsidRDefault="00261D56">
      <w:pPr>
        <w:pBdr>
          <w:top w:val="nil"/>
          <w:left w:val="nil"/>
          <w:bottom w:val="nil"/>
          <w:right w:val="nil"/>
          <w:between w:val="nil"/>
        </w:pBdr>
        <w:spacing w:before="197" w:line="276" w:lineRule="auto"/>
        <w:ind w:left="100" w:right="76"/>
        <w:rPr>
          <w:rFonts w:ascii="Arial" w:eastAsia="Arial" w:hAnsi="Arial" w:cs="Arial"/>
          <w:b/>
          <w:color w:val="000000"/>
          <w:sz w:val="20"/>
          <w:szCs w:val="20"/>
        </w:rPr>
      </w:pPr>
      <w:r>
        <w:rPr>
          <w:rFonts w:ascii="Arial" w:eastAsia="Arial" w:hAnsi="Arial" w:cs="Arial"/>
          <w:i/>
          <w:color w:val="000000"/>
          <w:sz w:val="20"/>
          <w:szCs w:val="20"/>
        </w:rPr>
        <w:t>Plagiarism Defined: “</w:t>
      </w:r>
      <w:r>
        <w:rPr>
          <w:rFonts w:ascii="Arial" w:eastAsia="Arial" w:hAnsi="Arial" w:cs="Arial"/>
          <w:color w:val="000000"/>
          <w:sz w:val="20"/>
          <w:szCs w:val="20"/>
        </w:rPr>
        <w:t>Plagiarism takes many forms but falls into three main categories: using a source’s language without quoting, using information from a source without attribution, and paraphrasing a source in a form that stays too close to the original” (Yale Writing Center, 2014). If a student has any question about what constitutes plagiarism, please contact the Academic Dean.</w:t>
      </w:r>
    </w:p>
    <w:p w14:paraId="2E55015F" w14:textId="77777777" w:rsidR="00094C25" w:rsidRDefault="00261D56">
      <w:pPr>
        <w:pBdr>
          <w:top w:val="nil"/>
          <w:left w:val="nil"/>
          <w:bottom w:val="nil"/>
          <w:right w:val="nil"/>
          <w:between w:val="nil"/>
        </w:pBdr>
        <w:spacing w:before="199" w:line="276" w:lineRule="auto"/>
        <w:ind w:left="100" w:right="76"/>
        <w:rPr>
          <w:rFonts w:ascii="Arial" w:eastAsia="Arial" w:hAnsi="Arial" w:cs="Arial"/>
          <w:color w:val="000000"/>
          <w:sz w:val="20"/>
          <w:szCs w:val="20"/>
        </w:rPr>
      </w:pPr>
      <w:r>
        <w:rPr>
          <w:rFonts w:ascii="Arial" w:eastAsia="Arial" w:hAnsi="Arial" w:cs="Arial"/>
          <w:i/>
          <w:color w:val="000000"/>
          <w:sz w:val="20"/>
          <w:szCs w:val="20"/>
        </w:rPr>
        <w:t xml:space="preserve">Reusing Your Own Work: </w:t>
      </w:r>
      <w:r>
        <w:rPr>
          <w:rFonts w:ascii="Arial" w:eastAsia="Arial" w:hAnsi="Arial" w:cs="Arial"/>
          <w:color w:val="000000"/>
          <w:sz w:val="20"/>
          <w:szCs w:val="20"/>
        </w:rPr>
        <w:t xml:space="preserve">Cutting and pasting from or resubmitting a paper written for an earlier purpose or class is a form of academic dishonesty commonly referred to as “self-plagiarism.”  It is prohibited at ICSW to reuse your own written work. It is allowable to quote from your own earlier work, but the material is subject to the same rules of citation that govern all academic writing. </w:t>
      </w:r>
    </w:p>
    <w:p w14:paraId="0E225B87" w14:textId="77777777" w:rsidR="00094C25" w:rsidRDefault="00261D56">
      <w:pPr>
        <w:pBdr>
          <w:top w:val="nil"/>
          <w:left w:val="nil"/>
          <w:bottom w:val="nil"/>
          <w:right w:val="nil"/>
          <w:between w:val="nil"/>
        </w:pBdr>
        <w:spacing w:before="199" w:line="276" w:lineRule="auto"/>
        <w:ind w:left="100" w:right="76"/>
        <w:rPr>
          <w:rFonts w:ascii="Arial" w:eastAsia="Arial" w:hAnsi="Arial" w:cs="Arial"/>
          <w:color w:val="201F1E"/>
          <w:sz w:val="20"/>
          <w:szCs w:val="20"/>
        </w:rPr>
      </w:pPr>
      <w:r>
        <w:rPr>
          <w:rFonts w:ascii="Arial" w:eastAsia="Arial" w:hAnsi="Arial" w:cs="Arial"/>
          <w:color w:val="201F1E"/>
          <w:sz w:val="20"/>
          <w:szCs w:val="20"/>
          <w:highlight w:val="white"/>
        </w:rPr>
        <w:t>In addition, students may not use the same assignment content to fulfill different course requirements.  If a paper is submitted to a course that is closely related to a paper submitted for another course, it is suggested that the student cite the paper. (Example: paper submitted for SOWK 000, Instructor: Sherwood Faigen, Semester: Spring 2012)</w:t>
      </w:r>
    </w:p>
    <w:p w14:paraId="2575EA1D" w14:textId="4BAAA6F2" w:rsidR="008911D5" w:rsidRDefault="00662141" w:rsidP="008911D5">
      <w:pPr>
        <w:pBdr>
          <w:top w:val="nil"/>
          <w:left w:val="nil"/>
          <w:bottom w:val="nil"/>
          <w:right w:val="nil"/>
          <w:between w:val="nil"/>
        </w:pBdr>
        <w:spacing w:before="199"/>
        <w:ind w:left="100" w:right="76"/>
        <w:rPr>
          <w:rFonts w:ascii="Arial" w:eastAsia="Arial" w:hAnsi="Arial" w:cs="Arial"/>
          <w:color w:val="000000"/>
          <w:sz w:val="20"/>
          <w:szCs w:val="20"/>
        </w:rPr>
      </w:pPr>
      <w:r>
        <w:rPr>
          <w:rFonts w:ascii="Arial" w:eastAsia="Arial" w:hAnsi="Arial" w:cs="Arial"/>
          <w:noProof/>
          <w:color w:val="000000"/>
          <w:sz w:val="20"/>
          <w:szCs w:val="20"/>
        </w:rPr>
        <w:pict w14:anchorId="5DF3B45D">
          <v:rect id="_x0000_i1025" alt="" style="width:468pt;height:.05pt;mso-width-percent:0;mso-height-percent:0;mso-width-percent:0;mso-height-percent:0" o:hralign="center" o:hrstd="t" o:hr="t" fillcolor="#a0a0a0" stroked="f"/>
        </w:pict>
      </w:r>
    </w:p>
    <w:p w14:paraId="06AE5338" w14:textId="77777777" w:rsidR="008911D5" w:rsidRPr="008911D5" w:rsidRDefault="008911D5" w:rsidP="008911D5">
      <w:pPr>
        <w:pBdr>
          <w:top w:val="nil"/>
          <w:left w:val="nil"/>
          <w:bottom w:val="nil"/>
          <w:right w:val="nil"/>
          <w:between w:val="nil"/>
        </w:pBdr>
        <w:spacing w:line="276" w:lineRule="auto"/>
        <w:ind w:right="76"/>
        <w:rPr>
          <w:rFonts w:ascii="Arial" w:eastAsia="Arial" w:hAnsi="Arial" w:cs="Arial"/>
          <w:color w:val="000000"/>
          <w:sz w:val="20"/>
          <w:szCs w:val="20"/>
        </w:rPr>
      </w:pPr>
    </w:p>
    <w:p w14:paraId="54E92D0F" w14:textId="77777777" w:rsidR="008911D5" w:rsidRDefault="008911D5">
      <w:pPr>
        <w:pBdr>
          <w:top w:val="nil"/>
          <w:left w:val="nil"/>
          <w:bottom w:val="nil"/>
          <w:right w:val="nil"/>
          <w:between w:val="nil"/>
        </w:pBdr>
        <w:spacing w:before="199" w:line="276" w:lineRule="auto"/>
        <w:ind w:left="100" w:right="76"/>
        <w:rPr>
          <w:rFonts w:ascii="Arial" w:eastAsia="Arial" w:hAnsi="Arial" w:cs="Arial"/>
          <w:color w:val="000000"/>
          <w:sz w:val="20"/>
          <w:szCs w:val="20"/>
        </w:rPr>
      </w:pPr>
    </w:p>
    <w:p w14:paraId="571DFE7E" w14:textId="77777777" w:rsidR="00094C25" w:rsidRDefault="00094C25">
      <w:pPr>
        <w:pBdr>
          <w:top w:val="nil"/>
          <w:left w:val="nil"/>
          <w:bottom w:val="nil"/>
          <w:right w:val="nil"/>
          <w:between w:val="nil"/>
        </w:pBdr>
        <w:spacing w:before="199" w:line="276" w:lineRule="auto"/>
        <w:ind w:left="100" w:right="76"/>
        <w:rPr>
          <w:rFonts w:ascii="Arial" w:eastAsia="Arial" w:hAnsi="Arial" w:cs="Arial"/>
          <w:sz w:val="20"/>
          <w:szCs w:val="20"/>
        </w:rPr>
        <w:sectPr w:rsidR="00094C25">
          <w:headerReference w:type="default" r:id="rId9"/>
          <w:footerReference w:type="default" r:id="rId10"/>
          <w:pgSz w:w="12240" w:h="15840"/>
          <w:pgMar w:top="1360" w:right="1360" w:bottom="280" w:left="1340" w:header="720" w:footer="720" w:gutter="0"/>
          <w:pgNumType w:start="1"/>
          <w:cols w:space="720"/>
          <w:titlePg/>
        </w:sectPr>
      </w:pPr>
    </w:p>
    <w:p w14:paraId="34B9074F" w14:textId="77777777" w:rsidR="00094C25" w:rsidRPr="00BC6A94" w:rsidRDefault="00261D56">
      <w:pPr>
        <w:pStyle w:val="Title"/>
        <w:spacing w:before="199" w:line="276" w:lineRule="auto"/>
        <w:ind w:left="100" w:right="76"/>
        <w:jc w:val="center"/>
        <w:rPr>
          <w:rFonts w:ascii="Arial" w:eastAsia="Arial" w:hAnsi="Arial" w:cs="Arial"/>
          <w:sz w:val="32"/>
          <w:szCs w:val="32"/>
        </w:rPr>
      </w:pPr>
      <w:bookmarkStart w:id="0" w:name="_heading=h.15iagkjni3yb" w:colFirst="0" w:colLast="0"/>
      <w:bookmarkEnd w:id="0"/>
      <w:r w:rsidRPr="00BC6A94">
        <w:rPr>
          <w:rFonts w:ascii="Arial" w:eastAsia="Arial" w:hAnsi="Arial" w:cs="Arial"/>
          <w:sz w:val="32"/>
          <w:szCs w:val="32"/>
        </w:rPr>
        <w:lastRenderedPageBreak/>
        <w:t>Appendix</w:t>
      </w:r>
    </w:p>
    <w:p w14:paraId="395A2BE1" w14:textId="77777777" w:rsidR="00094C25" w:rsidRPr="0062722E" w:rsidRDefault="0062722E">
      <w:pPr>
        <w:spacing w:line="276" w:lineRule="auto"/>
        <w:rPr>
          <w:rFonts w:ascii="Arial" w:eastAsia="Arial" w:hAnsi="Arial" w:cs="Arial"/>
          <w:b/>
        </w:rPr>
      </w:pPr>
      <w:r w:rsidRPr="0062722E">
        <w:rPr>
          <w:rFonts w:ascii="Arial" w:eastAsia="Arial" w:hAnsi="Arial" w:cs="Arial"/>
          <w:b/>
        </w:rPr>
        <w:t>Assignment Rubrics</w:t>
      </w:r>
    </w:p>
    <w:p w14:paraId="535229D5" w14:textId="77777777" w:rsidR="00094C25" w:rsidRPr="00BC6A94" w:rsidRDefault="00261D56">
      <w:pPr>
        <w:spacing w:line="276" w:lineRule="auto"/>
        <w:rPr>
          <w:rFonts w:ascii="Arial" w:eastAsia="Arial" w:hAnsi="Arial" w:cs="Arial"/>
          <w:bCs/>
          <w:i/>
          <w:iCs/>
          <w:color w:val="045581"/>
          <w:sz w:val="20"/>
          <w:szCs w:val="20"/>
        </w:rPr>
      </w:pPr>
      <w:r w:rsidRPr="00BC6A94">
        <w:rPr>
          <w:rFonts w:ascii="Arial" w:eastAsia="Arial" w:hAnsi="Arial" w:cs="Arial"/>
          <w:bCs/>
          <w:i/>
          <w:iCs/>
          <w:color w:val="045581"/>
          <w:sz w:val="20"/>
          <w:szCs w:val="20"/>
        </w:rPr>
        <w:t>Each assignment type should have a grading rubric. The Grading Criteria section of the syllabus is based on these grading rubrics.</w:t>
      </w:r>
    </w:p>
    <w:p w14:paraId="121BBB14" w14:textId="77777777" w:rsidR="00094C25" w:rsidRDefault="00094C25">
      <w:pPr>
        <w:spacing w:line="276" w:lineRule="auto"/>
        <w:rPr>
          <w:rFonts w:ascii="Arial" w:eastAsia="Arial" w:hAnsi="Arial" w:cs="Arial"/>
          <w:b/>
          <w:color w:val="045581"/>
          <w:sz w:val="20"/>
          <w:szCs w:val="20"/>
        </w:rPr>
      </w:pPr>
    </w:p>
    <w:p w14:paraId="6EDCE79F" w14:textId="77777777" w:rsidR="00B822F1" w:rsidRDefault="00B822F1">
      <w:pPr>
        <w:spacing w:line="276" w:lineRule="auto"/>
        <w:rPr>
          <w:rFonts w:ascii="Arial" w:eastAsia="Arial" w:hAnsi="Arial" w:cs="Arial"/>
          <w:b/>
          <w:color w:val="045581"/>
          <w:sz w:val="20"/>
          <w:szCs w:val="20"/>
        </w:rPr>
      </w:pPr>
    </w:p>
    <w:p w14:paraId="4CE4BAEB" w14:textId="77777777" w:rsidR="00BC6A94" w:rsidRPr="0062722E" w:rsidRDefault="0062722E">
      <w:pPr>
        <w:spacing w:line="276" w:lineRule="auto"/>
        <w:ind w:right="2361"/>
        <w:rPr>
          <w:rFonts w:ascii="Arial" w:eastAsia="Arial" w:hAnsi="Arial" w:cs="Arial"/>
          <w:b/>
        </w:rPr>
      </w:pPr>
      <w:r w:rsidRPr="0062722E">
        <w:rPr>
          <w:rFonts w:ascii="Arial" w:eastAsia="Arial" w:hAnsi="Arial" w:cs="Arial"/>
          <w:b/>
        </w:rPr>
        <w:t>Sample Rubrics</w:t>
      </w:r>
    </w:p>
    <w:p w14:paraId="7DE39C3D" w14:textId="0E567871" w:rsidR="00094C25" w:rsidRPr="00BC6A94" w:rsidRDefault="00BC6A94">
      <w:pPr>
        <w:spacing w:line="276" w:lineRule="auto"/>
        <w:ind w:right="2361"/>
        <w:rPr>
          <w:rFonts w:ascii="Arial" w:eastAsia="Arial" w:hAnsi="Arial" w:cs="Arial"/>
          <w:bCs/>
          <w:i/>
          <w:iCs/>
          <w:color w:val="045581"/>
          <w:sz w:val="20"/>
          <w:szCs w:val="20"/>
        </w:rPr>
      </w:pPr>
      <w:r w:rsidRPr="00BC6A94">
        <w:rPr>
          <w:rFonts w:ascii="Arial" w:eastAsia="Arial" w:hAnsi="Arial" w:cs="Arial"/>
          <w:bCs/>
          <w:i/>
          <w:iCs/>
          <w:color w:val="045581"/>
          <w:sz w:val="20"/>
          <w:szCs w:val="20"/>
        </w:rPr>
        <w:t xml:space="preserve">These are </w:t>
      </w:r>
      <w:r w:rsidR="00261D56" w:rsidRPr="00BC6A94">
        <w:rPr>
          <w:rFonts w:ascii="Arial" w:eastAsia="Arial" w:hAnsi="Arial" w:cs="Arial"/>
          <w:bCs/>
          <w:i/>
          <w:iCs/>
          <w:color w:val="045581"/>
          <w:sz w:val="20"/>
          <w:szCs w:val="20"/>
        </w:rPr>
        <w:t>example rubric</w:t>
      </w:r>
      <w:r w:rsidRPr="00BC6A94">
        <w:rPr>
          <w:rFonts w:ascii="Arial" w:eastAsia="Arial" w:hAnsi="Arial" w:cs="Arial"/>
          <w:bCs/>
          <w:i/>
          <w:iCs/>
          <w:color w:val="045581"/>
          <w:sz w:val="20"/>
          <w:szCs w:val="20"/>
        </w:rPr>
        <w:t>s</w:t>
      </w:r>
      <w:r w:rsidR="00261D56" w:rsidRPr="00BC6A94">
        <w:rPr>
          <w:rFonts w:ascii="Arial" w:eastAsia="Arial" w:hAnsi="Arial" w:cs="Arial"/>
          <w:bCs/>
          <w:i/>
          <w:iCs/>
          <w:color w:val="045581"/>
          <w:sz w:val="20"/>
          <w:szCs w:val="20"/>
        </w:rPr>
        <w:t xml:space="preserve"> and </w:t>
      </w:r>
      <w:r w:rsidRPr="00BC6A94">
        <w:rPr>
          <w:rFonts w:ascii="Arial" w:eastAsia="Arial" w:hAnsi="Arial" w:cs="Arial"/>
          <w:bCs/>
          <w:i/>
          <w:iCs/>
          <w:color w:val="045581"/>
          <w:sz w:val="20"/>
          <w:szCs w:val="20"/>
        </w:rPr>
        <w:t xml:space="preserve">can </w:t>
      </w:r>
      <w:r w:rsidR="00261D56" w:rsidRPr="00BC6A94">
        <w:rPr>
          <w:rFonts w:ascii="Arial" w:eastAsia="Arial" w:hAnsi="Arial" w:cs="Arial"/>
          <w:bCs/>
          <w:i/>
          <w:iCs/>
          <w:color w:val="045581"/>
          <w:sz w:val="20"/>
          <w:szCs w:val="20"/>
        </w:rPr>
        <w:t>be edited per course assignment.</w:t>
      </w:r>
      <w:r w:rsidR="006C55C1" w:rsidRPr="006C55C1">
        <w:rPr>
          <w:rFonts w:ascii="Arial" w:eastAsia="Arial" w:hAnsi="Arial" w:cs="Arial"/>
          <w:bCs/>
          <w:i/>
          <w:iCs/>
          <w:color w:val="045581"/>
          <w:sz w:val="20"/>
          <w:szCs w:val="20"/>
        </w:rPr>
        <w:t xml:space="preserve"> The example rubrics do not cover every assignment type and are only meant to serve models. </w:t>
      </w:r>
      <w:r w:rsidR="00261D56" w:rsidRPr="00BC6A94">
        <w:rPr>
          <w:rFonts w:ascii="Arial" w:eastAsia="Arial" w:hAnsi="Arial" w:cs="Arial"/>
          <w:bCs/>
          <w:i/>
          <w:iCs/>
          <w:color w:val="045581"/>
          <w:sz w:val="20"/>
          <w:szCs w:val="20"/>
        </w:rPr>
        <w:t>Copy and paste</w:t>
      </w:r>
      <w:r w:rsidRPr="00BC6A94">
        <w:rPr>
          <w:rFonts w:ascii="Arial" w:eastAsia="Arial" w:hAnsi="Arial" w:cs="Arial"/>
          <w:bCs/>
          <w:i/>
          <w:iCs/>
          <w:color w:val="045581"/>
          <w:sz w:val="20"/>
          <w:szCs w:val="20"/>
        </w:rPr>
        <w:t xml:space="preserve"> table as need to add rubrics for </w:t>
      </w:r>
      <w:r w:rsidR="00261D56" w:rsidRPr="00BC6A94">
        <w:rPr>
          <w:rFonts w:ascii="Arial" w:eastAsia="Arial" w:hAnsi="Arial" w:cs="Arial"/>
          <w:bCs/>
          <w:i/>
          <w:iCs/>
          <w:color w:val="045581"/>
          <w:sz w:val="20"/>
          <w:szCs w:val="20"/>
        </w:rPr>
        <w:t>additional assignment</w:t>
      </w:r>
      <w:r w:rsidRPr="00BC6A94">
        <w:rPr>
          <w:rFonts w:ascii="Arial" w:eastAsia="Arial" w:hAnsi="Arial" w:cs="Arial"/>
          <w:bCs/>
          <w:i/>
          <w:iCs/>
          <w:color w:val="045581"/>
          <w:sz w:val="20"/>
          <w:szCs w:val="20"/>
        </w:rPr>
        <w:t xml:space="preserve"> type</w:t>
      </w:r>
      <w:r w:rsidR="00261D56" w:rsidRPr="00BC6A94">
        <w:rPr>
          <w:rFonts w:ascii="Arial" w:eastAsia="Arial" w:hAnsi="Arial" w:cs="Arial"/>
          <w:bCs/>
          <w:i/>
          <w:iCs/>
          <w:color w:val="045581"/>
          <w:sz w:val="20"/>
          <w:szCs w:val="20"/>
        </w:rPr>
        <w:t>s.</w:t>
      </w:r>
    </w:p>
    <w:p w14:paraId="1FEDCC52" w14:textId="77777777" w:rsidR="00094C25" w:rsidRDefault="00094C25">
      <w:pPr>
        <w:spacing w:line="276" w:lineRule="auto"/>
        <w:ind w:left="120" w:right="2361"/>
        <w:rPr>
          <w:rFonts w:ascii="Arial" w:eastAsia="Arial" w:hAnsi="Arial" w:cs="Arial"/>
          <w:b/>
          <w:sz w:val="20"/>
          <w:szCs w:val="20"/>
        </w:rPr>
      </w:pPr>
    </w:p>
    <w:p w14:paraId="00C41885" w14:textId="77777777" w:rsidR="00094C25" w:rsidRDefault="00261D56">
      <w:pPr>
        <w:spacing w:line="276" w:lineRule="auto"/>
        <w:rPr>
          <w:rFonts w:ascii="Arial" w:eastAsia="Arial" w:hAnsi="Arial" w:cs="Arial"/>
          <w:sz w:val="20"/>
          <w:szCs w:val="20"/>
        </w:rPr>
      </w:pPr>
      <w:r>
        <w:rPr>
          <w:rFonts w:ascii="Arial" w:eastAsia="Arial" w:hAnsi="Arial" w:cs="Arial"/>
          <w:b/>
          <w:sz w:val="20"/>
          <w:szCs w:val="20"/>
        </w:rPr>
        <w:t xml:space="preserve">Discussion Board (Asynchronous Learning): </w:t>
      </w:r>
      <w:r>
        <w:rPr>
          <w:rFonts w:ascii="Arial" w:eastAsia="Arial" w:hAnsi="Arial" w:cs="Arial"/>
          <w:sz w:val="20"/>
          <w:szCs w:val="20"/>
        </w:rPr>
        <w:t>14 points</w:t>
      </w:r>
    </w:p>
    <w:tbl>
      <w:tblPr>
        <w:tblStyle w:val="2"/>
        <w:tblW w:w="13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405"/>
        <w:gridCol w:w="3540"/>
        <w:gridCol w:w="3405"/>
      </w:tblGrid>
      <w:tr w:rsidR="00094C25" w:rsidRPr="00BC6A94" w14:paraId="7650C8F1" w14:textId="77777777" w:rsidTr="008F6C1A">
        <w:trPr>
          <w:trHeight w:val="1"/>
        </w:trPr>
        <w:tc>
          <w:tcPr>
            <w:tcW w:w="3330"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7DED58AA"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A (10-8)</w:t>
            </w:r>
          </w:p>
        </w:tc>
        <w:tc>
          <w:tcPr>
            <w:tcW w:w="3405"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156F745D"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B (7-5)</w:t>
            </w:r>
          </w:p>
        </w:tc>
        <w:tc>
          <w:tcPr>
            <w:tcW w:w="3540"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6FCFC383"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C (4-3)</w:t>
            </w:r>
          </w:p>
        </w:tc>
        <w:tc>
          <w:tcPr>
            <w:tcW w:w="3405"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108C6D7B"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F (2 or below)</w:t>
            </w:r>
          </w:p>
        </w:tc>
      </w:tr>
      <w:tr w:rsidR="00094C25" w:rsidRPr="00BC6A94" w14:paraId="5E820D27" w14:textId="77777777">
        <w:trPr>
          <w:trHeight w:val="1"/>
        </w:trPr>
        <w:tc>
          <w:tcPr>
            <w:tcW w:w="333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439CDC6"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Student makes one post in response to the prompt and responds to 3 or more classmate’s posts. In addition</w:t>
            </w:r>
            <w:r w:rsidR="00717CA3">
              <w:rPr>
                <w:rFonts w:ascii="Arial" w:eastAsia="Arial" w:hAnsi="Arial" w:cs="Arial"/>
                <w:sz w:val="18"/>
                <w:szCs w:val="18"/>
              </w:rPr>
              <w:t xml:space="preserve">, </w:t>
            </w:r>
            <w:r w:rsidRPr="00BC6A94">
              <w:rPr>
                <w:rFonts w:ascii="Arial" w:eastAsia="Arial" w:hAnsi="Arial" w:cs="Arial"/>
                <w:sz w:val="18"/>
                <w:szCs w:val="18"/>
              </w:rPr>
              <w:t>student responds to 4 peer responses to their initial post. Student demonstrate the ability to add value and contribute to the discussion, raise questions, comment, and demonstrate critical thinking regarding question prompts 90% of the time.</w:t>
            </w:r>
          </w:p>
        </w:tc>
        <w:tc>
          <w:tcPr>
            <w:tcW w:w="340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897E11A"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 xml:space="preserve">Student makes one post in response to the prompt and responds to 2 or more classmate’s posts. In addition, students </w:t>
            </w:r>
            <w:r w:rsidR="00717CA3" w:rsidRPr="00BC6A94">
              <w:rPr>
                <w:rFonts w:ascii="Arial" w:eastAsia="Arial" w:hAnsi="Arial" w:cs="Arial"/>
                <w:sz w:val="18"/>
                <w:szCs w:val="18"/>
              </w:rPr>
              <w:t>respond</w:t>
            </w:r>
            <w:r w:rsidRPr="00BC6A94">
              <w:rPr>
                <w:rFonts w:ascii="Arial" w:eastAsia="Arial" w:hAnsi="Arial" w:cs="Arial"/>
                <w:sz w:val="18"/>
                <w:szCs w:val="18"/>
              </w:rPr>
              <w:t xml:space="preserve"> to 3 peer responses to their initial post. Student demonstrates the ability to add value and contribute to the discussion, raise questions, comment, and demonstrate critical thinking regarding question prompts 80% of the time.</w:t>
            </w:r>
          </w:p>
        </w:tc>
        <w:tc>
          <w:tcPr>
            <w:tcW w:w="354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5A35074"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 xml:space="preserve">Student makes one post in response to the prompt and responds to two or more classmate’s posts. In </w:t>
            </w:r>
            <w:r w:rsidR="00717CA3" w:rsidRPr="00BC6A94">
              <w:rPr>
                <w:rFonts w:ascii="Arial" w:eastAsia="Arial" w:hAnsi="Arial" w:cs="Arial"/>
                <w:sz w:val="18"/>
                <w:szCs w:val="18"/>
              </w:rPr>
              <w:t>addition,</w:t>
            </w:r>
            <w:r w:rsidRPr="00BC6A94">
              <w:rPr>
                <w:rFonts w:ascii="Arial" w:eastAsia="Arial" w:hAnsi="Arial" w:cs="Arial"/>
                <w:sz w:val="18"/>
                <w:szCs w:val="18"/>
              </w:rPr>
              <w:t xml:space="preserve"> student responds to 2 peer responses to their initial post. Student’s post and comments add value and contribute to the discussion, raise questions, comment, and demonstrate critical thinking regarding question prompts 70% of the time.</w:t>
            </w:r>
          </w:p>
        </w:tc>
        <w:tc>
          <w:tcPr>
            <w:tcW w:w="340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55239D9"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 xml:space="preserve">Student makes one post in response to the prompt and responds to at least 1 classmate’s posts. In </w:t>
            </w:r>
            <w:r w:rsidR="00717CA3" w:rsidRPr="00BC6A94">
              <w:rPr>
                <w:rFonts w:ascii="Arial" w:eastAsia="Arial" w:hAnsi="Arial" w:cs="Arial"/>
                <w:sz w:val="18"/>
                <w:szCs w:val="18"/>
              </w:rPr>
              <w:t>addition,</w:t>
            </w:r>
            <w:r w:rsidRPr="00BC6A94">
              <w:rPr>
                <w:rFonts w:ascii="Arial" w:eastAsia="Arial" w:hAnsi="Arial" w:cs="Arial"/>
                <w:sz w:val="18"/>
                <w:szCs w:val="18"/>
              </w:rPr>
              <w:t xml:space="preserve"> student responds to 1 peer responses to their initial post. Student’s post and comments add value and contribute to the discussion, raise questions, comment, and demonstrate critical thinking regarding question prompts less than 70% of the time.</w:t>
            </w:r>
          </w:p>
        </w:tc>
      </w:tr>
    </w:tbl>
    <w:p w14:paraId="3E3F6A68" w14:textId="77777777" w:rsidR="00094C25" w:rsidRPr="00BC6A94" w:rsidRDefault="00094C25">
      <w:pPr>
        <w:spacing w:line="276" w:lineRule="auto"/>
        <w:rPr>
          <w:rFonts w:ascii="Arial" w:eastAsia="Arial" w:hAnsi="Arial" w:cs="Arial"/>
          <w:sz w:val="18"/>
          <w:szCs w:val="18"/>
        </w:rPr>
      </w:pPr>
    </w:p>
    <w:p w14:paraId="21E1FE6F"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b/>
          <w:sz w:val="18"/>
          <w:szCs w:val="18"/>
        </w:rPr>
        <w:t xml:space="preserve">Journal Reflection (Asynchronous Learning): </w:t>
      </w:r>
      <w:r w:rsidRPr="00BC6A94">
        <w:rPr>
          <w:rFonts w:ascii="Arial" w:eastAsia="Arial" w:hAnsi="Arial" w:cs="Arial"/>
          <w:sz w:val="18"/>
          <w:szCs w:val="18"/>
        </w:rPr>
        <w:t>20 points</w:t>
      </w:r>
    </w:p>
    <w:tbl>
      <w:tblPr>
        <w:tblStyle w:val="1"/>
        <w:tblW w:w="136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3255"/>
        <w:gridCol w:w="3465"/>
        <w:gridCol w:w="3735"/>
      </w:tblGrid>
      <w:tr w:rsidR="00094C25" w:rsidRPr="00BC6A94" w14:paraId="1E5A1A35" w14:textId="77777777" w:rsidTr="008F6C1A">
        <w:trPr>
          <w:trHeight w:val="1"/>
        </w:trPr>
        <w:tc>
          <w:tcPr>
            <w:tcW w:w="3210"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75EABC51"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A (10-8)</w:t>
            </w:r>
          </w:p>
        </w:tc>
        <w:tc>
          <w:tcPr>
            <w:tcW w:w="3255"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49476104"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B (7-5)</w:t>
            </w:r>
          </w:p>
        </w:tc>
        <w:tc>
          <w:tcPr>
            <w:tcW w:w="3465"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5261BE61"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C (4-3)</w:t>
            </w:r>
          </w:p>
        </w:tc>
        <w:tc>
          <w:tcPr>
            <w:tcW w:w="3735" w:type="dxa"/>
            <w:tcBorders>
              <w:top w:val="single" w:sz="5" w:space="0" w:color="836967"/>
              <w:left w:val="single" w:sz="5" w:space="0" w:color="836967"/>
              <w:bottom w:val="single" w:sz="5" w:space="0" w:color="836967"/>
              <w:right w:val="single" w:sz="5" w:space="0" w:color="836967"/>
            </w:tcBorders>
            <w:shd w:val="clear" w:color="auto" w:fill="015581"/>
            <w:tcMar>
              <w:left w:w="108" w:type="dxa"/>
              <w:right w:w="108" w:type="dxa"/>
            </w:tcMar>
          </w:tcPr>
          <w:p w14:paraId="0AD1669C" w14:textId="77777777" w:rsidR="00094C25" w:rsidRPr="00B730EA" w:rsidRDefault="00261D56">
            <w:pPr>
              <w:spacing w:line="276" w:lineRule="auto"/>
              <w:rPr>
                <w:rFonts w:ascii="Arial" w:eastAsia="Arial" w:hAnsi="Arial" w:cs="Arial"/>
                <w:b/>
                <w:color w:val="FFFFFF" w:themeColor="background1"/>
                <w:sz w:val="18"/>
                <w:szCs w:val="18"/>
              </w:rPr>
            </w:pPr>
            <w:r w:rsidRPr="00B730EA">
              <w:rPr>
                <w:rFonts w:ascii="Arial" w:eastAsia="Arial" w:hAnsi="Arial" w:cs="Arial"/>
                <w:b/>
                <w:color w:val="FFFFFF" w:themeColor="background1"/>
                <w:sz w:val="18"/>
                <w:szCs w:val="18"/>
              </w:rPr>
              <w:t>Grade F (2 or below)</w:t>
            </w:r>
          </w:p>
        </w:tc>
      </w:tr>
      <w:tr w:rsidR="00094C25" w:rsidRPr="00BC6A94" w14:paraId="0CD03E67" w14:textId="77777777">
        <w:trPr>
          <w:trHeight w:val="1"/>
        </w:trPr>
        <w:tc>
          <w:tcPr>
            <w:tcW w:w="321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1AC2B30"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Student starts digital journal (e.g. Word doc) and add at least 2 entries per week. Submits journal to professor by due dates for review (2 due dates per term). Student demonstrate the ability to reflect on reading, case study/client or other aspects of course work 90% of the time.</w:t>
            </w:r>
          </w:p>
        </w:tc>
        <w:tc>
          <w:tcPr>
            <w:tcW w:w="325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501924D"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Student starts digital journal (e.g. Word doc) and add at least 2 entries per week. Submits journal to professor by due dates for review (2 due dates per term). Student demonstrate the ability to reflect on reading, case study/client or other aspects of course work 80% of the time.</w:t>
            </w:r>
          </w:p>
        </w:tc>
        <w:tc>
          <w:tcPr>
            <w:tcW w:w="34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85660D9"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 xml:space="preserve">Student starts digital journal (e.g. Word doc) and add at least 2 entries per week. Submits journal to professor by at least one due </w:t>
            </w:r>
            <w:r w:rsidR="00717CA3" w:rsidRPr="00BC6A94">
              <w:rPr>
                <w:rFonts w:ascii="Arial" w:eastAsia="Arial" w:hAnsi="Arial" w:cs="Arial"/>
                <w:sz w:val="18"/>
                <w:szCs w:val="18"/>
              </w:rPr>
              <w:t>date</w:t>
            </w:r>
            <w:r w:rsidRPr="00BC6A94">
              <w:rPr>
                <w:rFonts w:ascii="Arial" w:eastAsia="Arial" w:hAnsi="Arial" w:cs="Arial"/>
                <w:sz w:val="18"/>
                <w:szCs w:val="18"/>
              </w:rPr>
              <w:t xml:space="preserve"> for review (2 due dates per term). Student demonstrate the ability to reflect on reading, case study/client or other aspects of course work 70% of the time.</w:t>
            </w:r>
          </w:p>
        </w:tc>
        <w:tc>
          <w:tcPr>
            <w:tcW w:w="373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4CE639C" w14:textId="77777777" w:rsidR="00094C25" w:rsidRPr="00BC6A94" w:rsidRDefault="00261D56">
            <w:pPr>
              <w:spacing w:line="276" w:lineRule="auto"/>
              <w:rPr>
                <w:rFonts w:ascii="Arial" w:eastAsia="Arial" w:hAnsi="Arial" w:cs="Arial"/>
                <w:sz w:val="18"/>
                <w:szCs w:val="18"/>
              </w:rPr>
            </w:pPr>
            <w:r w:rsidRPr="00BC6A94">
              <w:rPr>
                <w:rFonts w:ascii="Arial" w:eastAsia="Arial" w:hAnsi="Arial" w:cs="Arial"/>
                <w:sz w:val="18"/>
                <w:szCs w:val="18"/>
              </w:rPr>
              <w:t xml:space="preserve">Student starts digital journal (e.g. Word doc) and add at least 2 entries per week. Submits journal to professor by at least one due </w:t>
            </w:r>
            <w:r w:rsidR="00717CA3" w:rsidRPr="00BC6A94">
              <w:rPr>
                <w:rFonts w:ascii="Arial" w:eastAsia="Arial" w:hAnsi="Arial" w:cs="Arial"/>
                <w:sz w:val="18"/>
                <w:szCs w:val="18"/>
              </w:rPr>
              <w:t>date</w:t>
            </w:r>
            <w:r w:rsidRPr="00BC6A94">
              <w:rPr>
                <w:rFonts w:ascii="Arial" w:eastAsia="Arial" w:hAnsi="Arial" w:cs="Arial"/>
                <w:sz w:val="18"/>
                <w:szCs w:val="18"/>
              </w:rPr>
              <w:t xml:space="preserve"> for review (2 due dates per term). Student demonstrate the ability to reflect on reading, case study/client or other aspects of course work 60% of the time.</w:t>
            </w:r>
          </w:p>
        </w:tc>
      </w:tr>
    </w:tbl>
    <w:p w14:paraId="2BF6AA05" w14:textId="77777777" w:rsidR="00094C25" w:rsidRDefault="00094C25"/>
    <w:sectPr w:rsidR="00094C25">
      <w:pgSz w:w="15840" w:h="12240" w:orient="landscape"/>
      <w:pgMar w:top="136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5FB7" w14:textId="77777777" w:rsidR="00662141" w:rsidRDefault="00662141">
      <w:r>
        <w:separator/>
      </w:r>
    </w:p>
  </w:endnote>
  <w:endnote w:type="continuationSeparator" w:id="0">
    <w:p w14:paraId="3191E9A1" w14:textId="77777777" w:rsidR="00662141" w:rsidRDefault="00662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ADD608E-E1CC-5645-B5EC-92A514304A07}"/>
    <w:embedBold r:id="rId2" w:fontKey="{6C11E9C9-639F-4C4E-9272-EE60412537B9}"/>
    <w:embedItalic r:id="rId3" w:fontKey="{FD2B728A-A54B-E14A-A199-95A9EF80E89B}"/>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A718CF1C-FBDF-2341-BA34-3EF44F889E2A}"/>
  </w:font>
  <w:font w:name="Symbol">
    <w:panose1 w:val="05050102010706020507"/>
    <w:charset w:val="02"/>
    <w:family w:val="decorative"/>
    <w:pitch w:val="variable"/>
    <w:sig w:usb0="00000000" w:usb1="10000000" w:usb2="00000000" w:usb3="00000000" w:csb0="80000000" w:csb1="00000000"/>
    <w:embedRegular r:id="rId6" w:fontKey="{D5532E6B-BCFF-0643-AB22-194BE517C1F1}"/>
  </w:font>
  <w:font w:name="Wingdings">
    <w:panose1 w:val="05000000000000000000"/>
    <w:charset w:val="4D"/>
    <w:family w:val="decorative"/>
    <w:pitch w:val="variable"/>
    <w:sig w:usb0="00000003" w:usb1="00000000" w:usb2="00000000" w:usb3="00000000" w:csb0="80000001" w:csb1="00000000"/>
    <w:embedRegular r:id="rId7" w:fontKey="{ABE45B48-6D13-6A4D-9830-8716B96DD6EC}"/>
  </w:font>
  <w:font w:name="Cambria">
    <w:panose1 w:val="02040503050406030204"/>
    <w:charset w:val="00"/>
    <w:family w:val="roman"/>
    <w:pitch w:val="variable"/>
    <w:sig w:usb0="E00006FF" w:usb1="420024FF" w:usb2="02000000" w:usb3="00000000" w:csb0="0000019F" w:csb1="00000000"/>
    <w:embedRegular r:id="rId8" w:fontKey="{17A5C8D9-A6DA-004B-B24D-553CE1512A1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10" w:fontKey="{AFBDE6D6-F9F6-EB49-B484-A75225B60C09}"/>
    <w:embedItalic r:id="rId11" w:fontKey="{C1DAEC1E-1111-F042-B199-EBBD8474C5E4}"/>
  </w:font>
  <w:font w:name="Arial">
    <w:panose1 w:val="020B0604020202020204"/>
    <w:charset w:val="00"/>
    <w:family w:val="swiss"/>
    <w:pitch w:val="variable"/>
    <w:sig w:usb0="E0002EFF" w:usb1="C000785B" w:usb2="00000009" w:usb3="00000000" w:csb0="000001FF" w:csb1="00000000"/>
    <w:embedRegular r:id="rId12" w:fontKey="{BEC360FE-AF1A-A149-9516-FCA424653DD3}"/>
    <w:embedBold r:id="rId13" w:fontKey="{4D47A192-C092-AA49-82D7-53285422D1FA}"/>
    <w:embedItalic r:id="rId14" w:fontKey="{FBA85B70-584B-8249-82EF-162C50941D8C}"/>
    <w:embedBoldItalic r:id="rId15" w:fontKey="{5953EC8F-DA16-6B42-9C61-2874C8BE0C0B}"/>
  </w:font>
  <w:font w:name="Calibri">
    <w:panose1 w:val="020F0502020204030204"/>
    <w:charset w:val="00"/>
    <w:family w:val="swiss"/>
    <w:pitch w:val="variable"/>
    <w:sig w:usb0="E0002AFF" w:usb1="C000247B" w:usb2="00000009" w:usb3="00000000" w:csb0="000001FF" w:csb1="00000000"/>
    <w:embedRegular r:id="rId16" w:fontKey="{9361F247-383D-484F-93A3-692251DF89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5DF3" w14:textId="77777777" w:rsidR="00094C25" w:rsidRDefault="00261D56">
    <w:pPr>
      <w:pBdr>
        <w:top w:val="nil"/>
        <w:left w:val="nil"/>
        <w:bottom w:val="nil"/>
        <w:right w:val="nil"/>
        <w:between w:val="nil"/>
      </w:pBdr>
      <w:tabs>
        <w:tab w:val="center" w:pos="4680"/>
        <w:tab w:val="right" w:pos="9360"/>
      </w:tabs>
    </w:pPr>
    <w:r>
      <w:rPr>
        <w:color w:val="000000"/>
      </w:rPr>
      <w:t xml:space="preserve">Revised </w:t>
    </w:r>
    <w:r w:rsidR="00BE715B">
      <w:t>5/31/2024</w:t>
    </w:r>
  </w:p>
  <w:p w14:paraId="0DF4DD77" w14:textId="77777777" w:rsidR="00094C25" w:rsidRDefault="00261D5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553D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7971" w14:textId="77777777" w:rsidR="00662141" w:rsidRDefault="00662141">
      <w:r>
        <w:separator/>
      </w:r>
    </w:p>
  </w:footnote>
  <w:footnote w:type="continuationSeparator" w:id="0">
    <w:p w14:paraId="3AE6CE0A" w14:textId="77777777" w:rsidR="00662141" w:rsidRDefault="00662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8AD4" w14:textId="77777777" w:rsidR="00094C25" w:rsidRPr="00B730EA" w:rsidRDefault="00261D56">
    <w:pPr>
      <w:rPr>
        <w:i/>
        <w:iCs/>
        <w:color w:val="1F497D" w:themeColor="text2"/>
        <w:sz w:val="20"/>
        <w:szCs w:val="20"/>
      </w:rPr>
    </w:pPr>
    <w:r>
      <w:t>Course number and title, semester, year</w:t>
    </w:r>
    <w:r w:rsidR="00B730EA" w:rsidRPr="00B730EA">
      <w:rPr>
        <w:i/>
        <w:iCs/>
        <w:color w:val="1F497D" w:themeColor="text2"/>
        <w:sz w:val="20"/>
        <w:szCs w:val="20"/>
      </w:rPr>
      <w:t xml:space="preserve"> [Double click over this text to update information. Delete this instruction after updating]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584F"/>
    <w:multiLevelType w:val="multilevel"/>
    <w:tmpl w:val="0CEC0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9A0534"/>
    <w:multiLevelType w:val="multilevel"/>
    <w:tmpl w:val="85603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D50E77"/>
    <w:multiLevelType w:val="multilevel"/>
    <w:tmpl w:val="2334E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AE4F9E"/>
    <w:multiLevelType w:val="multilevel"/>
    <w:tmpl w:val="6316B2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AEA52FE"/>
    <w:multiLevelType w:val="multilevel"/>
    <w:tmpl w:val="58B6C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C6D6E2E"/>
    <w:multiLevelType w:val="multilevel"/>
    <w:tmpl w:val="352AD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E4E3EAA"/>
    <w:multiLevelType w:val="hybridMultilevel"/>
    <w:tmpl w:val="6B5A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37D36"/>
    <w:multiLevelType w:val="multilevel"/>
    <w:tmpl w:val="869815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EEB2B30"/>
    <w:multiLevelType w:val="hybridMultilevel"/>
    <w:tmpl w:val="35C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AE0D2B"/>
    <w:multiLevelType w:val="multilevel"/>
    <w:tmpl w:val="9C4C7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8730404">
    <w:abstractNumId w:val="9"/>
  </w:num>
  <w:num w:numId="2" w16cid:durableId="1759978525">
    <w:abstractNumId w:val="7"/>
  </w:num>
  <w:num w:numId="3" w16cid:durableId="556236532">
    <w:abstractNumId w:val="5"/>
  </w:num>
  <w:num w:numId="4" w16cid:durableId="1783842474">
    <w:abstractNumId w:val="3"/>
  </w:num>
  <w:num w:numId="5" w16cid:durableId="447893628">
    <w:abstractNumId w:val="0"/>
  </w:num>
  <w:num w:numId="6" w16cid:durableId="1003822308">
    <w:abstractNumId w:val="4"/>
  </w:num>
  <w:num w:numId="7" w16cid:durableId="1363869896">
    <w:abstractNumId w:val="2"/>
  </w:num>
  <w:num w:numId="8" w16cid:durableId="1476872053">
    <w:abstractNumId w:val="1"/>
  </w:num>
  <w:num w:numId="9" w16cid:durableId="709569770">
    <w:abstractNumId w:val="6"/>
  </w:num>
  <w:num w:numId="10" w16cid:durableId="2127774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B8"/>
    <w:rsid w:val="00001CCC"/>
    <w:rsid w:val="0000413A"/>
    <w:rsid w:val="00022B94"/>
    <w:rsid w:val="00041E5C"/>
    <w:rsid w:val="000507C5"/>
    <w:rsid w:val="00067651"/>
    <w:rsid w:val="00094C25"/>
    <w:rsid w:val="0009584C"/>
    <w:rsid w:val="000B4B74"/>
    <w:rsid w:val="000D3240"/>
    <w:rsid w:val="001160DC"/>
    <w:rsid w:val="00141383"/>
    <w:rsid w:val="00153E90"/>
    <w:rsid w:val="00163E72"/>
    <w:rsid w:val="00171469"/>
    <w:rsid w:val="001734D3"/>
    <w:rsid w:val="00173EE2"/>
    <w:rsid w:val="001801B5"/>
    <w:rsid w:val="0019467B"/>
    <w:rsid w:val="001D79D7"/>
    <w:rsid w:val="00257400"/>
    <w:rsid w:val="00261D56"/>
    <w:rsid w:val="002813B3"/>
    <w:rsid w:val="002B73C0"/>
    <w:rsid w:val="002D15B4"/>
    <w:rsid w:val="00335C49"/>
    <w:rsid w:val="00363910"/>
    <w:rsid w:val="0037637F"/>
    <w:rsid w:val="00380303"/>
    <w:rsid w:val="00393186"/>
    <w:rsid w:val="003B4424"/>
    <w:rsid w:val="003C22E7"/>
    <w:rsid w:val="003D370B"/>
    <w:rsid w:val="003F417D"/>
    <w:rsid w:val="00402A2E"/>
    <w:rsid w:val="00412B0C"/>
    <w:rsid w:val="00414A2D"/>
    <w:rsid w:val="00443EAF"/>
    <w:rsid w:val="0045031D"/>
    <w:rsid w:val="0045150A"/>
    <w:rsid w:val="00474691"/>
    <w:rsid w:val="00483C80"/>
    <w:rsid w:val="004A0CEB"/>
    <w:rsid w:val="004A5C7F"/>
    <w:rsid w:val="004A7188"/>
    <w:rsid w:val="00510242"/>
    <w:rsid w:val="00515F74"/>
    <w:rsid w:val="00517584"/>
    <w:rsid w:val="00553D95"/>
    <w:rsid w:val="00566DDC"/>
    <w:rsid w:val="005775FD"/>
    <w:rsid w:val="005A1362"/>
    <w:rsid w:val="005A6A1C"/>
    <w:rsid w:val="005C66CA"/>
    <w:rsid w:val="006104F6"/>
    <w:rsid w:val="0062651F"/>
    <w:rsid w:val="0062722E"/>
    <w:rsid w:val="0063386B"/>
    <w:rsid w:val="00662141"/>
    <w:rsid w:val="00662BBC"/>
    <w:rsid w:val="006714DF"/>
    <w:rsid w:val="0068317F"/>
    <w:rsid w:val="006A2059"/>
    <w:rsid w:val="006C55C1"/>
    <w:rsid w:val="006E70A3"/>
    <w:rsid w:val="006F531A"/>
    <w:rsid w:val="00717CA3"/>
    <w:rsid w:val="00723074"/>
    <w:rsid w:val="00776F58"/>
    <w:rsid w:val="007957F6"/>
    <w:rsid w:val="007A26D7"/>
    <w:rsid w:val="007D12B9"/>
    <w:rsid w:val="008014C5"/>
    <w:rsid w:val="00825DD9"/>
    <w:rsid w:val="00836AFA"/>
    <w:rsid w:val="008435D1"/>
    <w:rsid w:val="00851EC2"/>
    <w:rsid w:val="008609E3"/>
    <w:rsid w:val="0088713F"/>
    <w:rsid w:val="008911D5"/>
    <w:rsid w:val="008D3748"/>
    <w:rsid w:val="008E3F99"/>
    <w:rsid w:val="008F6C1A"/>
    <w:rsid w:val="00903ABC"/>
    <w:rsid w:val="00906B03"/>
    <w:rsid w:val="00917D9E"/>
    <w:rsid w:val="00923BAA"/>
    <w:rsid w:val="00933BE2"/>
    <w:rsid w:val="00934435"/>
    <w:rsid w:val="00935120"/>
    <w:rsid w:val="00945313"/>
    <w:rsid w:val="00950263"/>
    <w:rsid w:val="009665CE"/>
    <w:rsid w:val="009950F6"/>
    <w:rsid w:val="009A6CB8"/>
    <w:rsid w:val="009C5511"/>
    <w:rsid w:val="009F6E21"/>
    <w:rsid w:val="00A1515D"/>
    <w:rsid w:val="00A64879"/>
    <w:rsid w:val="00A86BCF"/>
    <w:rsid w:val="00B56A3C"/>
    <w:rsid w:val="00B64191"/>
    <w:rsid w:val="00B730EA"/>
    <w:rsid w:val="00B822F1"/>
    <w:rsid w:val="00B8729C"/>
    <w:rsid w:val="00BB09EC"/>
    <w:rsid w:val="00BC500D"/>
    <w:rsid w:val="00BC6A94"/>
    <w:rsid w:val="00BD5B9D"/>
    <w:rsid w:val="00BE715B"/>
    <w:rsid w:val="00BF1AB8"/>
    <w:rsid w:val="00BF3CD9"/>
    <w:rsid w:val="00BF6985"/>
    <w:rsid w:val="00C17501"/>
    <w:rsid w:val="00C20049"/>
    <w:rsid w:val="00C54514"/>
    <w:rsid w:val="00C5598E"/>
    <w:rsid w:val="00C8247C"/>
    <w:rsid w:val="00C8384B"/>
    <w:rsid w:val="00CA274C"/>
    <w:rsid w:val="00CD1451"/>
    <w:rsid w:val="00D017D1"/>
    <w:rsid w:val="00D460C5"/>
    <w:rsid w:val="00D50F4F"/>
    <w:rsid w:val="00D61964"/>
    <w:rsid w:val="00D87EBB"/>
    <w:rsid w:val="00D91688"/>
    <w:rsid w:val="00DE1A0C"/>
    <w:rsid w:val="00DF777B"/>
    <w:rsid w:val="00E2581F"/>
    <w:rsid w:val="00E3405C"/>
    <w:rsid w:val="00E811F0"/>
    <w:rsid w:val="00F15559"/>
    <w:rsid w:val="00F24F72"/>
    <w:rsid w:val="00F32EC5"/>
    <w:rsid w:val="00F551A8"/>
    <w:rsid w:val="00FA5EA0"/>
    <w:rsid w:val="00FA612F"/>
    <w:rsid w:val="00FC51CE"/>
    <w:rsid w:val="00FF1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B2831"/>
  <w15:docId w15:val="{EBAEDD49-CCF6-44B4-BCB3-0D8EFD4A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89"/>
      <w:ind w:left="120"/>
      <w:outlineLvl w:val="0"/>
    </w:pPr>
    <w:rPr>
      <w:sz w:val="28"/>
      <w:szCs w:val="2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9371C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14BB1"/>
    <w:rPr>
      <w:color w:val="0000FF" w:themeColor="hyperlink"/>
      <w:u w:val="single"/>
    </w:rPr>
  </w:style>
  <w:style w:type="paragraph" w:styleId="BalloonText">
    <w:name w:val="Balloon Text"/>
    <w:basedOn w:val="Normal"/>
    <w:link w:val="BalloonTextChar"/>
    <w:uiPriority w:val="99"/>
    <w:semiHidden/>
    <w:unhideWhenUsed/>
    <w:rsid w:val="002D54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4F2"/>
    <w:rPr>
      <w:rFonts w:ascii="Lucida Grande" w:eastAsia="Times New Roman" w:hAnsi="Lucida Grande" w:cs="Lucida Grande"/>
      <w:sz w:val="18"/>
      <w:szCs w:val="18"/>
    </w:rPr>
  </w:style>
  <w:style w:type="paragraph" w:styleId="Header">
    <w:name w:val="header"/>
    <w:basedOn w:val="Normal"/>
    <w:link w:val="HeaderChar"/>
    <w:uiPriority w:val="99"/>
    <w:unhideWhenUsed/>
    <w:rsid w:val="0024486E"/>
    <w:pPr>
      <w:tabs>
        <w:tab w:val="center" w:pos="4680"/>
        <w:tab w:val="right" w:pos="9360"/>
      </w:tabs>
    </w:pPr>
  </w:style>
  <w:style w:type="character" w:customStyle="1" w:styleId="HeaderChar">
    <w:name w:val="Header Char"/>
    <w:basedOn w:val="DefaultParagraphFont"/>
    <w:link w:val="Header"/>
    <w:uiPriority w:val="99"/>
    <w:rsid w:val="0024486E"/>
    <w:rPr>
      <w:rFonts w:ascii="Times New Roman" w:eastAsia="Times New Roman" w:hAnsi="Times New Roman" w:cs="Times New Roman"/>
    </w:rPr>
  </w:style>
  <w:style w:type="paragraph" w:styleId="Footer">
    <w:name w:val="footer"/>
    <w:basedOn w:val="Normal"/>
    <w:link w:val="FooterChar"/>
    <w:uiPriority w:val="99"/>
    <w:unhideWhenUsed/>
    <w:rsid w:val="0024486E"/>
    <w:pPr>
      <w:tabs>
        <w:tab w:val="center" w:pos="4680"/>
        <w:tab w:val="right" w:pos="9360"/>
      </w:tabs>
    </w:pPr>
  </w:style>
  <w:style w:type="character" w:customStyle="1" w:styleId="FooterChar">
    <w:name w:val="Footer Char"/>
    <w:basedOn w:val="DefaultParagraphFont"/>
    <w:link w:val="Footer"/>
    <w:uiPriority w:val="99"/>
    <w:rsid w:val="0024486E"/>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9371CB"/>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7D03DC"/>
    <w:pPr>
      <w:widowControl/>
      <w:spacing w:before="100" w:beforeAutospacing="1" w:after="100" w:afterAutospacing="1"/>
    </w:pPr>
    <w:rPr>
      <w:sz w:val="24"/>
      <w:szCs w:val="24"/>
    </w:rPr>
  </w:style>
  <w:style w:type="table" w:styleId="TableGrid">
    <w:name w:val="Table Grid"/>
    <w:basedOn w:val="TableNormal"/>
    <w:uiPriority w:val="39"/>
    <w:rsid w:val="00094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7CDC"/>
    <w:rPr>
      <w:sz w:val="16"/>
      <w:szCs w:val="16"/>
    </w:rPr>
  </w:style>
  <w:style w:type="paragraph" w:styleId="CommentText">
    <w:name w:val="annotation text"/>
    <w:basedOn w:val="Normal"/>
    <w:link w:val="CommentTextChar"/>
    <w:uiPriority w:val="99"/>
    <w:unhideWhenUsed/>
    <w:rsid w:val="00867CDC"/>
    <w:rPr>
      <w:sz w:val="20"/>
      <w:szCs w:val="20"/>
    </w:rPr>
  </w:style>
  <w:style w:type="character" w:customStyle="1" w:styleId="CommentTextChar">
    <w:name w:val="Comment Text Char"/>
    <w:basedOn w:val="DefaultParagraphFont"/>
    <w:link w:val="CommentText"/>
    <w:uiPriority w:val="99"/>
    <w:rsid w:val="00867C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CDC"/>
    <w:rPr>
      <w:b/>
      <w:bCs/>
    </w:rPr>
  </w:style>
  <w:style w:type="character" w:customStyle="1" w:styleId="CommentSubjectChar">
    <w:name w:val="Comment Subject Char"/>
    <w:basedOn w:val="CommentTextChar"/>
    <w:link w:val="CommentSubject"/>
    <w:uiPriority w:val="99"/>
    <w:semiHidden/>
    <w:rsid w:val="00867CDC"/>
    <w:rPr>
      <w:rFonts w:ascii="Times New Roman" w:eastAsia="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CellMar>
        <w:left w:w="10" w:type="dxa"/>
        <w:right w:w="10" w:type="dxa"/>
      </w:tblCellMar>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PlaceholderText">
    <w:name w:val="Placeholder Text"/>
    <w:basedOn w:val="DefaultParagraphFont"/>
    <w:uiPriority w:val="99"/>
    <w:semiHidden/>
    <w:rsid w:val="006E70A3"/>
    <w:rPr>
      <w:color w:val="666666"/>
    </w:rPr>
  </w:style>
  <w:style w:type="table" w:styleId="GridTable5Dark-Accent1">
    <w:name w:val="Grid Table 5 Dark Accent 1"/>
    <w:basedOn w:val="TableNormal"/>
    <w:uiPriority w:val="50"/>
    <w:rsid w:val="00BF1A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9467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
    <w:name w:val="Grid Table 4"/>
    <w:basedOn w:val="TableNormal"/>
    <w:uiPriority w:val="49"/>
    <w:rsid w:val="00C1750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175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OneDrive\Documents\EXPID\ICSW\Syllabus\Universal%20Syllabus%20Revised_for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F58CCB96C4C31AAF97EF4BA13A6E4"/>
        <w:category>
          <w:name w:val="General"/>
          <w:gallery w:val="placeholder"/>
        </w:category>
        <w:types>
          <w:type w:val="bbPlcHdr"/>
        </w:types>
        <w:behaviors>
          <w:behavior w:val="content"/>
        </w:behaviors>
        <w:guid w:val="{9647F95C-13F8-4E9A-A6D4-1B883BD92258}"/>
      </w:docPartPr>
      <w:docPartBody>
        <w:p w:rsidR="00A562E9" w:rsidRDefault="00A562E9">
          <w:pPr>
            <w:pStyle w:val="DCEF58CCB96C4C31AAF97EF4BA13A6E4"/>
          </w:pPr>
          <w:r w:rsidRPr="00985B7E">
            <w:rPr>
              <w:rStyle w:val="PlaceholderText"/>
            </w:rPr>
            <w:t>Click or tap here to enter text.</w:t>
          </w:r>
        </w:p>
      </w:docPartBody>
    </w:docPart>
    <w:docPart>
      <w:docPartPr>
        <w:name w:val="378BB67BABB54EBA870A017A01925598"/>
        <w:category>
          <w:name w:val="General"/>
          <w:gallery w:val="placeholder"/>
        </w:category>
        <w:types>
          <w:type w:val="bbPlcHdr"/>
        </w:types>
        <w:behaviors>
          <w:behavior w:val="content"/>
        </w:behaviors>
        <w:guid w:val="{CA16DB9F-A4A7-4A25-8BF0-4FA62C585CD4}"/>
      </w:docPartPr>
      <w:docPartBody>
        <w:p w:rsidR="00A562E9" w:rsidRDefault="00A562E9">
          <w:pPr>
            <w:pStyle w:val="378BB67BABB54EBA870A017A01925598"/>
          </w:pPr>
          <w:r w:rsidRPr="00985B7E">
            <w:rPr>
              <w:rStyle w:val="PlaceholderText"/>
            </w:rPr>
            <w:t>Click or tap here to enter text.</w:t>
          </w:r>
        </w:p>
      </w:docPartBody>
    </w:docPart>
    <w:docPart>
      <w:docPartPr>
        <w:name w:val="A4C68BC896F34AE896CC9D8EB76726E7"/>
        <w:category>
          <w:name w:val="General"/>
          <w:gallery w:val="placeholder"/>
        </w:category>
        <w:types>
          <w:type w:val="bbPlcHdr"/>
        </w:types>
        <w:behaviors>
          <w:behavior w:val="content"/>
        </w:behaviors>
        <w:guid w:val="{14080674-BEEE-4254-99EA-AE646FDE20C1}"/>
      </w:docPartPr>
      <w:docPartBody>
        <w:p w:rsidR="00A562E9" w:rsidRDefault="00A562E9">
          <w:pPr>
            <w:pStyle w:val="A4C68BC896F34AE896CC9D8EB76726E7"/>
          </w:pPr>
          <w:r w:rsidRPr="00985B7E">
            <w:rPr>
              <w:rStyle w:val="PlaceholderText"/>
            </w:rPr>
            <w:t>Click or tap here to enter text.</w:t>
          </w:r>
        </w:p>
      </w:docPartBody>
    </w:docPart>
    <w:docPart>
      <w:docPartPr>
        <w:name w:val="CA634789A3334166A3B81B7B1D64E034"/>
        <w:category>
          <w:name w:val="General"/>
          <w:gallery w:val="placeholder"/>
        </w:category>
        <w:types>
          <w:type w:val="bbPlcHdr"/>
        </w:types>
        <w:behaviors>
          <w:behavior w:val="content"/>
        </w:behaviors>
        <w:guid w:val="{75E25FDF-D588-4CF2-991D-EB80735D4DEC}"/>
      </w:docPartPr>
      <w:docPartBody>
        <w:p w:rsidR="00A562E9" w:rsidRDefault="00A562E9">
          <w:pPr>
            <w:pStyle w:val="CA634789A3334166A3B81B7B1D64E034"/>
          </w:pPr>
          <w:r w:rsidRPr="00985B7E">
            <w:rPr>
              <w:rStyle w:val="PlaceholderText"/>
            </w:rPr>
            <w:t>Choose an item.</w:t>
          </w:r>
        </w:p>
      </w:docPartBody>
    </w:docPart>
    <w:docPart>
      <w:docPartPr>
        <w:name w:val="3AE5FCEE66DB4440B4F22EB4C27349D6"/>
        <w:category>
          <w:name w:val="General"/>
          <w:gallery w:val="placeholder"/>
        </w:category>
        <w:types>
          <w:type w:val="bbPlcHdr"/>
        </w:types>
        <w:behaviors>
          <w:behavior w:val="content"/>
        </w:behaviors>
        <w:guid w:val="{4530692C-2F56-48EB-9C55-3987BC640A0F}"/>
      </w:docPartPr>
      <w:docPartBody>
        <w:p w:rsidR="00A562E9" w:rsidRDefault="00A562E9">
          <w:pPr>
            <w:pStyle w:val="3AE5FCEE66DB4440B4F22EB4C27349D6"/>
          </w:pPr>
          <w:r w:rsidRPr="00985B7E">
            <w:rPr>
              <w:rStyle w:val="PlaceholderText"/>
            </w:rPr>
            <w:t>Choose an item.</w:t>
          </w:r>
        </w:p>
      </w:docPartBody>
    </w:docPart>
    <w:docPart>
      <w:docPartPr>
        <w:name w:val="AAD1270C3D214AFA892B3BB6EBEBC473"/>
        <w:category>
          <w:name w:val="General"/>
          <w:gallery w:val="placeholder"/>
        </w:category>
        <w:types>
          <w:type w:val="bbPlcHdr"/>
        </w:types>
        <w:behaviors>
          <w:behavior w:val="content"/>
        </w:behaviors>
        <w:guid w:val="{086C27E9-FD6E-48E4-9C07-09E2335504F0}"/>
      </w:docPartPr>
      <w:docPartBody>
        <w:p w:rsidR="00A562E9" w:rsidRDefault="00A562E9">
          <w:pPr>
            <w:pStyle w:val="AAD1270C3D214AFA892B3BB6EBEBC473"/>
          </w:pPr>
          <w:r w:rsidRPr="00985B7E">
            <w:rPr>
              <w:rStyle w:val="PlaceholderText"/>
            </w:rPr>
            <w:t>Choose an item.</w:t>
          </w:r>
        </w:p>
      </w:docPartBody>
    </w:docPart>
    <w:docPart>
      <w:docPartPr>
        <w:name w:val="DF97AC08BE644531AEED6F1932268F7E"/>
        <w:category>
          <w:name w:val="General"/>
          <w:gallery w:val="placeholder"/>
        </w:category>
        <w:types>
          <w:type w:val="bbPlcHdr"/>
        </w:types>
        <w:behaviors>
          <w:behavior w:val="content"/>
        </w:behaviors>
        <w:guid w:val="{06F04105-FC33-4969-9E5C-F9DEDF6421F8}"/>
      </w:docPartPr>
      <w:docPartBody>
        <w:p w:rsidR="00A562E9" w:rsidRDefault="00A562E9">
          <w:pPr>
            <w:pStyle w:val="DF97AC08BE644531AEED6F1932268F7E"/>
          </w:pPr>
          <w:r w:rsidRPr="00985B7E">
            <w:rPr>
              <w:rStyle w:val="PlaceholderText"/>
            </w:rPr>
            <w:t>Choose an item.</w:t>
          </w:r>
        </w:p>
      </w:docPartBody>
    </w:docPart>
    <w:docPart>
      <w:docPartPr>
        <w:name w:val="8650B5AED2D348AC818C212F1A4EA560"/>
        <w:category>
          <w:name w:val="General"/>
          <w:gallery w:val="placeholder"/>
        </w:category>
        <w:types>
          <w:type w:val="bbPlcHdr"/>
        </w:types>
        <w:behaviors>
          <w:behavior w:val="content"/>
        </w:behaviors>
        <w:guid w:val="{A5453C4C-9007-4220-BE67-6D244337F76D}"/>
      </w:docPartPr>
      <w:docPartBody>
        <w:p w:rsidR="00A562E9" w:rsidRDefault="00A562E9">
          <w:pPr>
            <w:pStyle w:val="8650B5AED2D348AC818C212F1A4EA560"/>
          </w:pPr>
          <w:r w:rsidRPr="00985B7E">
            <w:rPr>
              <w:rStyle w:val="PlaceholderText"/>
            </w:rPr>
            <w:t>Choose an item.</w:t>
          </w:r>
        </w:p>
      </w:docPartBody>
    </w:docPart>
    <w:docPart>
      <w:docPartPr>
        <w:name w:val="63B9378F06D240ADA7522E1680C19E6D"/>
        <w:category>
          <w:name w:val="General"/>
          <w:gallery w:val="placeholder"/>
        </w:category>
        <w:types>
          <w:type w:val="bbPlcHdr"/>
        </w:types>
        <w:behaviors>
          <w:behavior w:val="content"/>
        </w:behaviors>
        <w:guid w:val="{F32AADCC-92F3-4A3C-8E38-A89D27988C67}"/>
      </w:docPartPr>
      <w:docPartBody>
        <w:p w:rsidR="00A562E9" w:rsidRDefault="00A562E9">
          <w:pPr>
            <w:pStyle w:val="63B9378F06D240ADA7522E1680C19E6D"/>
          </w:pPr>
          <w:r w:rsidRPr="00985B7E">
            <w:rPr>
              <w:rStyle w:val="PlaceholderText"/>
            </w:rPr>
            <w:t>Choose an item.</w:t>
          </w:r>
        </w:p>
      </w:docPartBody>
    </w:docPart>
    <w:docPart>
      <w:docPartPr>
        <w:name w:val="CDB30A59F2494865B0F9339A7B06614C"/>
        <w:category>
          <w:name w:val="General"/>
          <w:gallery w:val="placeholder"/>
        </w:category>
        <w:types>
          <w:type w:val="bbPlcHdr"/>
        </w:types>
        <w:behaviors>
          <w:behavior w:val="content"/>
        </w:behaviors>
        <w:guid w:val="{E6FAF007-DC4E-4589-8A8A-8AEC5F3EC5E9}"/>
      </w:docPartPr>
      <w:docPartBody>
        <w:p w:rsidR="00A562E9" w:rsidRDefault="00A562E9">
          <w:pPr>
            <w:pStyle w:val="CDB30A59F2494865B0F9339A7B06614C"/>
          </w:pPr>
          <w:r w:rsidRPr="00985B7E">
            <w:rPr>
              <w:rStyle w:val="PlaceholderText"/>
            </w:rPr>
            <w:t>Choose an item.</w:t>
          </w:r>
        </w:p>
      </w:docPartBody>
    </w:docPart>
    <w:docPart>
      <w:docPartPr>
        <w:name w:val="E1EC413B5A164BAEACEE3EBF07206037"/>
        <w:category>
          <w:name w:val="General"/>
          <w:gallery w:val="placeholder"/>
        </w:category>
        <w:types>
          <w:type w:val="bbPlcHdr"/>
        </w:types>
        <w:behaviors>
          <w:behavior w:val="content"/>
        </w:behaviors>
        <w:guid w:val="{02357B37-5F14-465D-9D8A-279A5EBCFF19}"/>
      </w:docPartPr>
      <w:docPartBody>
        <w:p w:rsidR="00A562E9" w:rsidRDefault="00A562E9" w:rsidP="00A562E9">
          <w:pPr>
            <w:pStyle w:val="E1EC413B5A164BAEACEE3EBF07206037"/>
          </w:pPr>
          <w:r w:rsidRPr="00985B7E">
            <w:rPr>
              <w:rStyle w:val="PlaceholderText"/>
            </w:rPr>
            <w:t>Click or tap here to enter text.</w:t>
          </w:r>
        </w:p>
      </w:docPartBody>
    </w:docPart>
    <w:docPart>
      <w:docPartPr>
        <w:name w:val="23942E530C9F4BF5AAA72F91889DF88C"/>
        <w:category>
          <w:name w:val="General"/>
          <w:gallery w:val="placeholder"/>
        </w:category>
        <w:types>
          <w:type w:val="bbPlcHdr"/>
        </w:types>
        <w:behaviors>
          <w:behavior w:val="content"/>
        </w:behaviors>
        <w:guid w:val="{FFAAB21F-FACB-4E27-82C3-AAECE2526185}"/>
      </w:docPartPr>
      <w:docPartBody>
        <w:p w:rsidR="00A562E9" w:rsidRDefault="00A562E9" w:rsidP="00A562E9">
          <w:pPr>
            <w:pStyle w:val="23942E530C9F4BF5AAA72F91889DF88C"/>
          </w:pPr>
          <w:r w:rsidRPr="00985B7E">
            <w:rPr>
              <w:rStyle w:val="PlaceholderText"/>
            </w:rPr>
            <w:t>Click or tap here to enter text.</w:t>
          </w:r>
        </w:p>
      </w:docPartBody>
    </w:docPart>
    <w:docPart>
      <w:docPartPr>
        <w:name w:val="09BA459C495F4C91B0829F0E2EF86A45"/>
        <w:category>
          <w:name w:val="General"/>
          <w:gallery w:val="placeholder"/>
        </w:category>
        <w:types>
          <w:type w:val="bbPlcHdr"/>
        </w:types>
        <w:behaviors>
          <w:behavior w:val="content"/>
        </w:behaviors>
        <w:guid w:val="{2C9A0B37-9D58-4388-A985-9B41363DB09D}"/>
      </w:docPartPr>
      <w:docPartBody>
        <w:p w:rsidR="00A562E9" w:rsidRDefault="00A562E9" w:rsidP="00A562E9">
          <w:pPr>
            <w:pStyle w:val="09BA459C495F4C91B0829F0E2EF86A45"/>
          </w:pPr>
          <w:r w:rsidRPr="00985B7E">
            <w:rPr>
              <w:rStyle w:val="PlaceholderText"/>
            </w:rPr>
            <w:t>Click or tap here to enter text.</w:t>
          </w:r>
        </w:p>
      </w:docPartBody>
    </w:docPart>
    <w:docPart>
      <w:docPartPr>
        <w:name w:val="2D476CDB47334D0DB9E0BCA7C3EC820D"/>
        <w:category>
          <w:name w:val="General"/>
          <w:gallery w:val="placeholder"/>
        </w:category>
        <w:types>
          <w:type w:val="bbPlcHdr"/>
        </w:types>
        <w:behaviors>
          <w:behavior w:val="content"/>
        </w:behaviors>
        <w:guid w:val="{7483583D-9CB2-4037-95B4-B9B7C1B735C8}"/>
      </w:docPartPr>
      <w:docPartBody>
        <w:p w:rsidR="00A562E9" w:rsidRDefault="00A562E9" w:rsidP="00A562E9">
          <w:pPr>
            <w:pStyle w:val="2D476CDB47334D0DB9E0BCA7C3EC820D"/>
          </w:pPr>
          <w:r w:rsidRPr="00985B7E">
            <w:rPr>
              <w:rStyle w:val="PlaceholderText"/>
            </w:rPr>
            <w:t>Click or tap here to enter text.</w:t>
          </w:r>
        </w:p>
      </w:docPartBody>
    </w:docPart>
    <w:docPart>
      <w:docPartPr>
        <w:name w:val="6D6ABD8CAA924D60B7C9A3A5ED13EB56"/>
        <w:category>
          <w:name w:val="General"/>
          <w:gallery w:val="placeholder"/>
        </w:category>
        <w:types>
          <w:type w:val="bbPlcHdr"/>
        </w:types>
        <w:behaviors>
          <w:behavior w:val="content"/>
        </w:behaviors>
        <w:guid w:val="{098DE730-3FDE-4D6C-B859-B4965714724D}"/>
      </w:docPartPr>
      <w:docPartBody>
        <w:p w:rsidR="00A562E9" w:rsidRDefault="00A562E9" w:rsidP="00A562E9">
          <w:pPr>
            <w:pStyle w:val="6D6ABD8CAA924D60B7C9A3A5ED13EB56"/>
          </w:pPr>
          <w:r w:rsidRPr="00985B7E">
            <w:rPr>
              <w:rStyle w:val="PlaceholderText"/>
            </w:rPr>
            <w:t>Click or tap here to enter text.</w:t>
          </w:r>
        </w:p>
      </w:docPartBody>
    </w:docPart>
    <w:docPart>
      <w:docPartPr>
        <w:name w:val="C576219EB29E493F80F565214215C797"/>
        <w:category>
          <w:name w:val="General"/>
          <w:gallery w:val="placeholder"/>
        </w:category>
        <w:types>
          <w:type w:val="bbPlcHdr"/>
        </w:types>
        <w:behaviors>
          <w:behavior w:val="content"/>
        </w:behaviors>
        <w:guid w:val="{8074C7EE-B1CB-493D-AC29-875F260BC6BC}"/>
      </w:docPartPr>
      <w:docPartBody>
        <w:p w:rsidR="00A562E9" w:rsidRDefault="00A562E9" w:rsidP="00A562E9">
          <w:pPr>
            <w:pStyle w:val="C576219EB29E493F80F565214215C797"/>
          </w:pPr>
          <w:r w:rsidRPr="00985B7E">
            <w:rPr>
              <w:rStyle w:val="PlaceholderText"/>
            </w:rPr>
            <w:t>Click or tap here to enter text.</w:t>
          </w:r>
        </w:p>
      </w:docPartBody>
    </w:docPart>
    <w:docPart>
      <w:docPartPr>
        <w:name w:val="DF85BDDA30D645B4BB660CA5129BFA52"/>
        <w:category>
          <w:name w:val="General"/>
          <w:gallery w:val="placeholder"/>
        </w:category>
        <w:types>
          <w:type w:val="bbPlcHdr"/>
        </w:types>
        <w:behaviors>
          <w:behavior w:val="content"/>
        </w:behaviors>
        <w:guid w:val="{6146DBAF-EA93-409E-A516-B0B267A1FE3D}"/>
      </w:docPartPr>
      <w:docPartBody>
        <w:p w:rsidR="00A562E9" w:rsidRDefault="00A562E9" w:rsidP="00A562E9">
          <w:pPr>
            <w:pStyle w:val="DF85BDDA30D645B4BB660CA5129BFA52"/>
          </w:pPr>
          <w:r w:rsidRPr="00985B7E">
            <w:rPr>
              <w:rStyle w:val="PlaceholderText"/>
            </w:rPr>
            <w:t>Click or tap here to enter text.</w:t>
          </w:r>
        </w:p>
      </w:docPartBody>
    </w:docPart>
    <w:docPart>
      <w:docPartPr>
        <w:name w:val="6FE64E8FD4C34367ABC7DB95846F96DF"/>
        <w:category>
          <w:name w:val="General"/>
          <w:gallery w:val="placeholder"/>
        </w:category>
        <w:types>
          <w:type w:val="bbPlcHdr"/>
        </w:types>
        <w:behaviors>
          <w:behavior w:val="content"/>
        </w:behaviors>
        <w:guid w:val="{069EAE63-9C65-47E9-9DDE-519AF125AC6F}"/>
      </w:docPartPr>
      <w:docPartBody>
        <w:p w:rsidR="00A562E9" w:rsidRDefault="00A562E9" w:rsidP="00A562E9">
          <w:pPr>
            <w:pStyle w:val="6FE64E8FD4C34367ABC7DB95846F96DF"/>
          </w:pPr>
          <w:r w:rsidRPr="00985B7E">
            <w:rPr>
              <w:rStyle w:val="PlaceholderText"/>
            </w:rPr>
            <w:t>Click or tap here to enter text.</w:t>
          </w:r>
        </w:p>
      </w:docPartBody>
    </w:docPart>
    <w:docPart>
      <w:docPartPr>
        <w:name w:val="EAE4BCB8DCC94DFF981980F1388AEFFB"/>
        <w:category>
          <w:name w:val="General"/>
          <w:gallery w:val="placeholder"/>
        </w:category>
        <w:types>
          <w:type w:val="bbPlcHdr"/>
        </w:types>
        <w:behaviors>
          <w:behavior w:val="content"/>
        </w:behaviors>
        <w:guid w:val="{E20D5173-04CE-4DCB-A95C-E167D2883EFB}"/>
      </w:docPartPr>
      <w:docPartBody>
        <w:p w:rsidR="00A562E9" w:rsidRDefault="00A562E9" w:rsidP="00A562E9">
          <w:pPr>
            <w:pStyle w:val="EAE4BCB8DCC94DFF981980F1388AEFFB"/>
          </w:pPr>
          <w:r w:rsidRPr="00985B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2E9"/>
    <w:rsid w:val="00050418"/>
    <w:rsid w:val="000D3240"/>
    <w:rsid w:val="001365C5"/>
    <w:rsid w:val="003B4424"/>
    <w:rsid w:val="0050374A"/>
    <w:rsid w:val="0062651F"/>
    <w:rsid w:val="007A26D7"/>
    <w:rsid w:val="00A562E9"/>
    <w:rsid w:val="00F74457"/>
    <w:rsid w:val="00FF1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2E9"/>
    <w:rPr>
      <w:color w:val="666666"/>
    </w:rPr>
  </w:style>
  <w:style w:type="paragraph" w:customStyle="1" w:styleId="DCEF58CCB96C4C31AAF97EF4BA13A6E4">
    <w:name w:val="DCEF58CCB96C4C31AAF97EF4BA13A6E4"/>
  </w:style>
  <w:style w:type="paragraph" w:customStyle="1" w:styleId="378BB67BABB54EBA870A017A01925598">
    <w:name w:val="378BB67BABB54EBA870A017A01925598"/>
  </w:style>
  <w:style w:type="paragraph" w:customStyle="1" w:styleId="A4C68BC896F34AE896CC9D8EB76726E7">
    <w:name w:val="A4C68BC896F34AE896CC9D8EB76726E7"/>
  </w:style>
  <w:style w:type="paragraph" w:customStyle="1" w:styleId="CA634789A3334166A3B81B7B1D64E034">
    <w:name w:val="CA634789A3334166A3B81B7B1D64E034"/>
  </w:style>
  <w:style w:type="paragraph" w:customStyle="1" w:styleId="3AE5FCEE66DB4440B4F22EB4C27349D6">
    <w:name w:val="3AE5FCEE66DB4440B4F22EB4C27349D6"/>
  </w:style>
  <w:style w:type="paragraph" w:customStyle="1" w:styleId="AAD1270C3D214AFA892B3BB6EBEBC473">
    <w:name w:val="AAD1270C3D214AFA892B3BB6EBEBC473"/>
  </w:style>
  <w:style w:type="paragraph" w:customStyle="1" w:styleId="DF97AC08BE644531AEED6F1932268F7E">
    <w:name w:val="DF97AC08BE644531AEED6F1932268F7E"/>
  </w:style>
  <w:style w:type="paragraph" w:customStyle="1" w:styleId="8650B5AED2D348AC818C212F1A4EA560">
    <w:name w:val="8650B5AED2D348AC818C212F1A4EA560"/>
  </w:style>
  <w:style w:type="paragraph" w:customStyle="1" w:styleId="63B9378F06D240ADA7522E1680C19E6D">
    <w:name w:val="63B9378F06D240ADA7522E1680C19E6D"/>
  </w:style>
  <w:style w:type="paragraph" w:customStyle="1" w:styleId="CDB30A59F2494865B0F9339A7B06614C">
    <w:name w:val="CDB30A59F2494865B0F9339A7B06614C"/>
  </w:style>
  <w:style w:type="paragraph" w:customStyle="1" w:styleId="E1EC413B5A164BAEACEE3EBF07206037">
    <w:name w:val="E1EC413B5A164BAEACEE3EBF07206037"/>
    <w:rsid w:val="00A562E9"/>
  </w:style>
  <w:style w:type="paragraph" w:customStyle="1" w:styleId="23942E530C9F4BF5AAA72F91889DF88C">
    <w:name w:val="23942E530C9F4BF5AAA72F91889DF88C"/>
    <w:rsid w:val="00A562E9"/>
  </w:style>
  <w:style w:type="paragraph" w:customStyle="1" w:styleId="09BA459C495F4C91B0829F0E2EF86A45">
    <w:name w:val="09BA459C495F4C91B0829F0E2EF86A45"/>
    <w:rsid w:val="00A562E9"/>
  </w:style>
  <w:style w:type="paragraph" w:customStyle="1" w:styleId="2D476CDB47334D0DB9E0BCA7C3EC820D">
    <w:name w:val="2D476CDB47334D0DB9E0BCA7C3EC820D"/>
    <w:rsid w:val="00A562E9"/>
  </w:style>
  <w:style w:type="paragraph" w:customStyle="1" w:styleId="6D6ABD8CAA924D60B7C9A3A5ED13EB56">
    <w:name w:val="6D6ABD8CAA924D60B7C9A3A5ED13EB56"/>
    <w:rsid w:val="00A562E9"/>
  </w:style>
  <w:style w:type="paragraph" w:customStyle="1" w:styleId="C576219EB29E493F80F565214215C797">
    <w:name w:val="C576219EB29E493F80F565214215C797"/>
    <w:rsid w:val="00A562E9"/>
  </w:style>
  <w:style w:type="paragraph" w:customStyle="1" w:styleId="DF85BDDA30D645B4BB660CA5129BFA52">
    <w:name w:val="DF85BDDA30D645B4BB660CA5129BFA52"/>
    <w:rsid w:val="00A562E9"/>
  </w:style>
  <w:style w:type="paragraph" w:customStyle="1" w:styleId="6FE64E8FD4C34367ABC7DB95846F96DF">
    <w:name w:val="6FE64E8FD4C34367ABC7DB95846F96DF"/>
    <w:rsid w:val="00A562E9"/>
  </w:style>
  <w:style w:type="paragraph" w:customStyle="1" w:styleId="EAE4BCB8DCC94DFF981980F1388AEFFB">
    <w:name w:val="EAE4BCB8DCC94DFF981980F1388AEFFB"/>
    <w:rsid w:val="00A56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5bdwkYi8suovJlfwSS06RPOtuA==">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C:\Users\rache\OneDrive\Documents\EXPID\ICSW\Syllabus\Universal Syllabus Revised_form.dotm</Template>
  <TotalTime>0</TotalTime>
  <Pages>15</Pages>
  <Words>4004</Words>
  <Characters>21782</Characters>
  <Application>Microsoft Office Word</Application>
  <DocSecurity>0</DocSecurity>
  <Lines>330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Brunton</dc:creator>
  <cp:keywords/>
  <dc:description/>
  <cp:lastModifiedBy>Jessica Herrera</cp:lastModifiedBy>
  <cp:revision>2</cp:revision>
  <dcterms:created xsi:type="dcterms:W3CDTF">2025-04-28T15:45:00Z</dcterms:created>
  <dcterms:modified xsi:type="dcterms:W3CDTF">2025-04-28T15:45:00Z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2014-07-18T00:00:00Z</vt:filetime>
  </property>
  <property fmtid="{D5CDD505-2E9C-101B-9397-08002B2CF9AE}" pid="3" name="Creator">
    <vt:lpwstr>Microsoft® Word 2010</vt:lpwstr>
  </property>
  <property fmtid="{D5CDD505-2E9C-101B-9397-08002B2CF9AE}" pid="4" name="LastSaved">
    <vt:filetime>2017-07-18T00:00:00Z</vt:filetime>
  </property>
  <property fmtid="{D5CDD505-2E9C-101B-9397-08002B2CF9AE}" pid="5" name="ContentTypeId">
    <vt:lpwstr>0x010100CE7AAB4226E086499344DC0CB096EA87</vt:lpwstr>
  </property>
  <property fmtid="{D5CDD505-2E9C-101B-9397-08002B2CF9AE}" pid="6" name="GrammarlyDocumentId">
    <vt:lpwstr>3dc6afa09c9f27bc0f9d332279ee5986175ec946e276437ba760b4f9e6cd0fff</vt:lpwstr>
  </property>
</Properties>
</file>