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9FCAA" w14:textId="3C1C343B" w:rsidR="00394F89" w:rsidRDefault="00394F89" w:rsidP="00932A09">
      <w:pPr>
        <w:jc w:val="center"/>
        <w:rPr>
          <w:rFonts w:ascii="Times New Roman" w:hAnsi="Times New Roman" w:cs="Times New Roman"/>
          <w:b/>
          <w:sz w:val="32"/>
          <w:szCs w:val="32"/>
        </w:rPr>
      </w:pPr>
      <w:r>
        <w:rPr>
          <w:rFonts w:ascii="Times New Roman" w:hAnsi="Times New Roman" w:cs="Times New Roman"/>
          <w:b/>
          <w:sz w:val="32"/>
          <w:szCs w:val="32"/>
        </w:rPr>
        <w:t>Institute for Clinical Social Work</w:t>
      </w:r>
    </w:p>
    <w:p w14:paraId="6DDDF30C" w14:textId="210C8B02" w:rsidR="00A55DF9" w:rsidRPr="00932A09" w:rsidRDefault="00A55DF9" w:rsidP="00932A09">
      <w:pPr>
        <w:jc w:val="center"/>
        <w:rPr>
          <w:rFonts w:ascii="Times New Roman" w:hAnsi="Times New Roman" w:cs="Times New Roman"/>
          <w:b/>
          <w:sz w:val="32"/>
          <w:szCs w:val="32"/>
        </w:rPr>
      </w:pPr>
      <w:r w:rsidRPr="00A55DF9">
        <w:rPr>
          <w:rFonts w:ascii="Times New Roman" w:hAnsi="Times New Roman" w:cs="Times New Roman"/>
          <w:b/>
          <w:sz w:val="32"/>
          <w:szCs w:val="32"/>
        </w:rPr>
        <w:t>Field Placement Expectations</w:t>
      </w:r>
    </w:p>
    <w:p w14:paraId="76C20B17" w14:textId="77777777" w:rsidR="00A55DF9" w:rsidRDefault="00A55DF9" w:rsidP="00A55DF9">
      <w:pPr>
        <w:jc w:val="center"/>
        <w:rPr>
          <w:rFonts w:ascii="Times New Roman" w:hAnsi="Times New Roman" w:cs="Times New Roman"/>
          <w:sz w:val="32"/>
          <w:szCs w:val="32"/>
        </w:rPr>
      </w:pPr>
    </w:p>
    <w:p w14:paraId="0D307BC0" w14:textId="77777777" w:rsidR="008F7062" w:rsidRDefault="00A55DF9" w:rsidP="00A55DF9">
      <w:pPr>
        <w:rPr>
          <w:rFonts w:ascii="Times New Roman" w:hAnsi="Times New Roman" w:cs="Times New Roman"/>
          <w:sz w:val="28"/>
          <w:szCs w:val="28"/>
          <w:u w:val="single"/>
        </w:rPr>
      </w:pPr>
      <w:r w:rsidRPr="00A55DF9">
        <w:rPr>
          <w:rFonts w:ascii="Times New Roman" w:hAnsi="Times New Roman" w:cs="Times New Roman"/>
          <w:sz w:val="28"/>
          <w:szCs w:val="28"/>
          <w:u w:val="single"/>
        </w:rPr>
        <w:t>Students</w:t>
      </w:r>
    </w:p>
    <w:p w14:paraId="18083B1C" w14:textId="77777777" w:rsidR="00A55DF9" w:rsidRDefault="00A55DF9" w:rsidP="00A55DF9">
      <w:pPr>
        <w:rPr>
          <w:rFonts w:ascii="Times New Roman" w:hAnsi="Times New Roman" w:cs="Times New Roman"/>
          <w:sz w:val="28"/>
          <w:szCs w:val="28"/>
          <w:u w:val="single"/>
        </w:rPr>
      </w:pPr>
    </w:p>
    <w:p w14:paraId="0ED06A28" w14:textId="77777777" w:rsidR="00A55DF9" w:rsidRPr="008F7062" w:rsidRDefault="00A55DF9"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Students must maintain confidentiality of clients unless this is a case where they are ethically obligated to break confidentiality.  Students should consult with their supervisor before doing so.  </w:t>
      </w:r>
    </w:p>
    <w:p w14:paraId="6C8530DC" w14:textId="77777777" w:rsidR="008F7062" w:rsidRPr="008F7062" w:rsidRDefault="008F7062" w:rsidP="008F7062">
      <w:pPr>
        <w:pStyle w:val="ListParagraph"/>
        <w:rPr>
          <w:rFonts w:ascii="Times New Roman" w:hAnsi="Times New Roman" w:cs="Times New Roman"/>
          <w:sz w:val="28"/>
          <w:szCs w:val="28"/>
          <w:u w:val="single"/>
        </w:rPr>
      </w:pPr>
    </w:p>
    <w:p w14:paraId="4CB047D4" w14:textId="77777777" w:rsidR="008F7062" w:rsidRPr="00A55DF9" w:rsidRDefault="008F7062"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Students must disclose their student status to clients.</w:t>
      </w:r>
    </w:p>
    <w:p w14:paraId="21C07D0A" w14:textId="77777777" w:rsidR="00A55DF9" w:rsidRDefault="00A55DF9" w:rsidP="00A55DF9">
      <w:pPr>
        <w:pStyle w:val="ListParagraph"/>
        <w:rPr>
          <w:rFonts w:ascii="Times New Roman" w:hAnsi="Times New Roman" w:cs="Times New Roman"/>
          <w:sz w:val="28"/>
          <w:szCs w:val="28"/>
        </w:rPr>
      </w:pPr>
    </w:p>
    <w:p w14:paraId="7089A71F" w14:textId="77777777" w:rsidR="00A55DF9" w:rsidRPr="00A55DF9" w:rsidRDefault="00A55DF9"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The relationship between the student, field instructor, and Field Liaison is not considered confidential and all information is shared with the understanding that it is in the interest of the student’s professional growth.</w:t>
      </w:r>
    </w:p>
    <w:p w14:paraId="6BDD3CD5" w14:textId="77777777" w:rsidR="00A55DF9" w:rsidRPr="00A55DF9" w:rsidRDefault="00A55DF9" w:rsidP="00A55DF9">
      <w:pPr>
        <w:pStyle w:val="ListParagraph"/>
        <w:rPr>
          <w:rFonts w:ascii="Times New Roman" w:hAnsi="Times New Roman" w:cs="Times New Roman"/>
          <w:sz w:val="28"/>
          <w:szCs w:val="28"/>
          <w:u w:val="single"/>
        </w:rPr>
      </w:pPr>
    </w:p>
    <w:p w14:paraId="217398DD" w14:textId="7C864743" w:rsidR="00A55DF9" w:rsidRPr="00A55DF9" w:rsidRDefault="00A55DF9"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Students must adhere to their practicum placement’s policies regarding cell phone use, emailing clients, texting, and personal laptop or tablet use.  </w:t>
      </w:r>
      <w:r w:rsidR="003E3C00">
        <w:rPr>
          <w:rFonts w:ascii="Times New Roman" w:hAnsi="Times New Roman" w:cs="Times New Roman"/>
          <w:sz w:val="28"/>
          <w:szCs w:val="28"/>
        </w:rPr>
        <w:t xml:space="preserve">Providing information on </w:t>
      </w:r>
      <w:r w:rsidR="00CB7225">
        <w:rPr>
          <w:rFonts w:ascii="Times New Roman" w:hAnsi="Times New Roman" w:cs="Times New Roman"/>
          <w:sz w:val="28"/>
          <w:szCs w:val="28"/>
        </w:rPr>
        <w:t>Facebook</w:t>
      </w:r>
      <w:r w:rsidR="003E3C00">
        <w:rPr>
          <w:rFonts w:ascii="Times New Roman" w:hAnsi="Times New Roman" w:cs="Times New Roman"/>
          <w:sz w:val="28"/>
          <w:szCs w:val="28"/>
        </w:rPr>
        <w:t xml:space="preserve"> or other internet social networking systems about practicum placement agencies, personnel, colleagues, or clients is a serious breach of confidentiality.  </w:t>
      </w:r>
    </w:p>
    <w:p w14:paraId="6ABC15E6" w14:textId="77777777" w:rsidR="00A55DF9" w:rsidRPr="00A55DF9" w:rsidRDefault="00A55DF9" w:rsidP="00A55DF9">
      <w:pPr>
        <w:pStyle w:val="ListParagraph"/>
        <w:rPr>
          <w:rFonts w:ascii="Times New Roman" w:hAnsi="Times New Roman" w:cs="Times New Roman"/>
          <w:sz w:val="28"/>
          <w:szCs w:val="28"/>
          <w:u w:val="single"/>
        </w:rPr>
      </w:pPr>
    </w:p>
    <w:p w14:paraId="4CA0FA8F" w14:textId="77777777" w:rsidR="00A55DF9" w:rsidRPr="004F60BA" w:rsidRDefault="00A55DF9"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Students should dress appropriately for their field site and standards will vary depending on the site.</w:t>
      </w:r>
    </w:p>
    <w:p w14:paraId="56B93044" w14:textId="77777777" w:rsidR="004F60BA" w:rsidRPr="004F60BA" w:rsidRDefault="004F60BA" w:rsidP="004F60BA">
      <w:pPr>
        <w:pStyle w:val="ListParagraph"/>
        <w:rPr>
          <w:rFonts w:ascii="Times New Roman" w:hAnsi="Times New Roman" w:cs="Times New Roman"/>
          <w:sz w:val="28"/>
          <w:szCs w:val="28"/>
          <w:u w:val="single"/>
        </w:rPr>
      </w:pPr>
    </w:p>
    <w:p w14:paraId="197D8542" w14:textId="77777777" w:rsidR="004F60BA" w:rsidRPr="004F60BA" w:rsidRDefault="004F60BA"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Students cannot be supervised by a family member, friend, or someone who has previously supervised them.</w:t>
      </w:r>
    </w:p>
    <w:p w14:paraId="7F6E05AC" w14:textId="77777777" w:rsidR="004F60BA" w:rsidRPr="004F60BA" w:rsidRDefault="004F60BA" w:rsidP="004F60BA">
      <w:pPr>
        <w:pStyle w:val="ListParagraph"/>
        <w:rPr>
          <w:rFonts w:ascii="Times New Roman" w:hAnsi="Times New Roman" w:cs="Times New Roman"/>
          <w:sz w:val="28"/>
          <w:szCs w:val="28"/>
          <w:u w:val="single"/>
        </w:rPr>
      </w:pPr>
    </w:p>
    <w:p w14:paraId="3ADC8960" w14:textId="77777777" w:rsidR="00555E2F" w:rsidRPr="007620B0" w:rsidRDefault="004F60BA" w:rsidP="007620B0">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Students are expected to travel to their placement site and will not be reimbursed for cost</w:t>
      </w:r>
      <w:r w:rsidR="00555E2F">
        <w:rPr>
          <w:rFonts w:ascii="Times New Roman" w:hAnsi="Times New Roman" w:cs="Times New Roman"/>
          <w:sz w:val="28"/>
          <w:szCs w:val="28"/>
        </w:rPr>
        <w:t xml:space="preserve"> or have time used for travel counted towards their placement hours.</w:t>
      </w:r>
    </w:p>
    <w:p w14:paraId="398F0550" w14:textId="77777777" w:rsidR="00555E2F" w:rsidRPr="00555E2F" w:rsidRDefault="00555E2F" w:rsidP="00555E2F">
      <w:pPr>
        <w:pStyle w:val="ListParagraph"/>
        <w:rPr>
          <w:rFonts w:ascii="Times New Roman" w:hAnsi="Times New Roman" w:cs="Times New Roman"/>
          <w:sz w:val="28"/>
          <w:szCs w:val="28"/>
          <w:u w:val="single"/>
        </w:rPr>
      </w:pPr>
    </w:p>
    <w:p w14:paraId="3ECB94F2" w14:textId="77777777" w:rsidR="00555E2F" w:rsidRPr="00555E2F" w:rsidRDefault="00555E2F" w:rsidP="00A55DF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Students follow the agreed upon workday schedule for the agency.  Lunch hours and breaks are not to be counted towards placement hours.</w:t>
      </w:r>
    </w:p>
    <w:p w14:paraId="231DDB50" w14:textId="77777777" w:rsidR="00555E2F" w:rsidRPr="00555E2F" w:rsidRDefault="00555E2F" w:rsidP="00555E2F">
      <w:pPr>
        <w:pStyle w:val="ListParagraph"/>
        <w:rPr>
          <w:rFonts w:ascii="Times New Roman" w:hAnsi="Times New Roman" w:cs="Times New Roman"/>
          <w:sz w:val="28"/>
          <w:szCs w:val="28"/>
          <w:u w:val="single"/>
        </w:rPr>
      </w:pPr>
    </w:p>
    <w:p w14:paraId="60917AEE" w14:textId="7FDD82BE" w:rsidR="00555E2F" w:rsidRPr="00FD0AFA" w:rsidRDefault="00555E2F" w:rsidP="00FD0AFA">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If students are taking a holiday</w:t>
      </w:r>
      <w:r w:rsidR="00FF5B8C">
        <w:rPr>
          <w:rFonts w:ascii="Times New Roman" w:hAnsi="Times New Roman" w:cs="Times New Roman"/>
          <w:sz w:val="28"/>
          <w:szCs w:val="28"/>
        </w:rPr>
        <w:t xml:space="preserve"> </w:t>
      </w:r>
      <w:r>
        <w:rPr>
          <w:rFonts w:ascii="Times New Roman" w:hAnsi="Times New Roman" w:cs="Times New Roman"/>
          <w:sz w:val="28"/>
          <w:szCs w:val="28"/>
        </w:rPr>
        <w:t>(that is not recognized as a holiday by the agency) or need time off, they must make this request to their supervisor.</w:t>
      </w:r>
    </w:p>
    <w:p w14:paraId="4825EA88" w14:textId="77777777" w:rsidR="00D41F79" w:rsidRPr="00D41F79" w:rsidRDefault="00D41F79" w:rsidP="00D41F79">
      <w:pPr>
        <w:pStyle w:val="ListParagraph"/>
        <w:rPr>
          <w:rFonts w:ascii="Times New Roman" w:hAnsi="Times New Roman" w:cs="Times New Roman"/>
          <w:sz w:val="28"/>
          <w:szCs w:val="28"/>
          <w:u w:val="single"/>
        </w:rPr>
      </w:pPr>
    </w:p>
    <w:p w14:paraId="064A29EE" w14:textId="79DF92C6" w:rsidR="00555E2F" w:rsidRPr="00932A09" w:rsidRDefault="00D41F79" w:rsidP="00555E2F">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u w:val="single"/>
        </w:rPr>
        <w:t xml:space="preserve"> </w:t>
      </w:r>
      <w:r>
        <w:rPr>
          <w:rFonts w:ascii="Times New Roman" w:hAnsi="Times New Roman" w:cs="Times New Roman"/>
          <w:sz w:val="28"/>
          <w:szCs w:val="28"/>
        </w:rPr>
        <w:t>Students will attend a weekly practicum</w:t>
      </w:r>
      <w:r w:rsidR="00F303EE">
        <w:rPr>
          <w:rFonts w:ascii="Times New Roman" w:hAnsi="Times New Roman" w:cs="Times New Roman"/>
          <w:sz w:val="28"/>
          <w:szCs w:val="28"/>
        </w:rPr>
        <w:t>/internship</w:t>
      </w:r>
      <w:r>
        <w:rPr>
          <w:rFonts w:ascii="Times New Roman" w:hAnsi="Times New Roman" w:cs="Times New Roman"/>
          <w:sz w:val="28"/>
          <w:szCs w:val="28"/>
        </w:rPr>
        <w:t xml:space="preserve"> seminar taught by ICSW faculty.  The practicum placement seminar serves a supportive, educational </w:t>
      </w:r>
      <w:r>
        <w:rPr>
          <w:rFonts w:ascii="Times New Roman" w:hAnsi="Times New Roman" w:cs="Times New Roman"/>
          <w:sz w:val="28"/>
          <w:szCs w:val="28"/>
        </w:rPr>
        <w:lastRenderedPageBreak/>
        <w:t>role in helping students integrate their coursework and practicum experiences, develop self- awareness and insight into clinical social work.</w:t>
      </w:r>
    </w:p>
    <w:p w14:paraId="110EB8AF" w14:textId="77777777" w:rsidR="00932A09" w:rsidRPr="00FD0AFA" w:rsidRDefault="00932A09" w:rsidP="00FD0AFA">
      <w:pPr>
        <w:rPr>
          <w:rFonts w:ascii="Times New Roman" w:hAnsi="Times New Roman" w:cs="Times New Roman"/>
          <w:sz w:val="28"/>
          <w:szCs w:val="28"/>
          <w:u w:val="single"/>
        </w:rPr>
      </w:pPr>
    </w:p>
    <w:p w14:paraId="6637440F" w14:textId="77777777" w:rsidR="00555E2F" w:rsidRDefault="00555E2F" w:rsidP="00555E2F">
      <w:pPr>
        <w:rPr>
          <w:rFonts w:ascii="Times New Roman" w:hAnsi="Times New Roman" w:cs="Times New Roman"/>
          <w:sz w:val="28"/>
          <w:szCs w:val="28"/>
          <w:u w:val="single"/>
        </w:rPr>
      </w:pPr>
      <w:r>
        <w:rPr>
          <w:rFonts w:ascii="Times New Roman" w:hAnsi="Times New Roman" w:cs="Times New Roman"/>
          <w:sz w:val="28"/>
          <w:szCs w:val="28"/>
          <w:u w:val="single"/>
        </w:rPr>
        <w:t>Field Instructors</w:t>
      </w:r>
    </w:p>
    <w:p w14:paraId="713AE0EB" w14:textId="77777777" w:rsidR="00555E2F" w:rsidRDefault="00555E2F" w:rsidP="00555E2F">
      <w:pPr>
        <w:rPr>
          <w:rFonts w:ascii="Times New Roman" w:hAnsi="Times New Roman" w:cs="Times New Roman"/>
          <w:sz w:val="28"/>
          <w:szCs w:val="28"/>
          <w:u w:val="single"/>
        </w:rPr>
      </w:pPr>
    </w:p>
    <w:p w14:paraId="7AD37FAB" w14:textId="3044DA7B" w:rsidR="00555E2F" w:rsidRPr="00D8144C" w:rsidRDefault="00555E2F" w:rsidP="00555E2F">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Student’s supervisor must be a licensed </w:t>
      </w:r>
      <w:r w:rsidR="00D8144C">
        <w:rPr>
          <w:rFonts w:ascii="Times New Roman" w:hAnsi="Times New Roman" w:cs="Times New Roman"/>
          <w:sz w:val="28"/>
          <w:szCs w:val="28"/>
        </w:rPr>
        <w:t xml:space="preserve">clinical </w:t>
      </w:r>
      <w:r>
        <w:rPr>
          <w:rFonts w:ascii="Times New Roman" w:hAnsi="Times New Roman" w:cs="Times New Roman"/>
          <w:sz w:val="28"/>
          <w:szCs w:val="28"/>
        </w:rPr>
        <w:t>social worker</w:t>
      </w:r>
      <w:r w:rsidR="00127AC4">
        <w:rPr>
          <w:rFonts w:ascii="Times New Roman" w:hAnsi="Times New Roman" w:cs="Times New Roman"/>
          <w:sz w:val="28"/>
          <w:szCs w:val="28"/>
        </w:rPr>
        <w:t xml:space="preserve"> (</w:t>
      </w:r>
      <w:r w:rsidR="00D8144C">
        <w:rPr>
          <w:rFonts w:ascii="Times New Roman" w:hAnsi="Times New Roman" w:cs="Times New Roman"/>
          <w:sz w:val="28"/>
          <w:szCs w:val="28"/>
        </w:rPr>
        <w:t>LCSW)</w:t>
      </w:r>
      <w:r>
        <w:rPr>
          <w:rFonts w:ascii="Times New Roman" w:hAnsi="Times New Roman" w:cs="Times New Roman"/>
          <w:sz w:val="28"/>
          <w:szCs w:val="28"/>
        </w:rPr>
        <w:t xml:space="preserve">, </w:t>
      </w:r>
      <w:r w:rsidR="00D8144C">
        <w:rPr>
          <w:rFonts w:ascii="Times New Roman" w:hAnsi="Times New Roman" w:cs="Times New Roman"/>
          <w:sz w:val="28"/>
          <w:szCs w:val="28"/>
        </w:rPr>
        <w:t>licensed clinical professional</w:t>
      </w:r>
      <w:r w:rsidR="00127AC4">
        <w:rPr>
          <w:rFonts w:ascii="Times New Roman" w:hAnsi="Times New Roman" w:cs="Times New Roman"/>
          <w:sz w:val="28"/>
          <w:szCs w:val="28"/>
        </w:rPr>
        <w:t xml:space="preserve"> counselor (LCPC) </w:t>
      </w:r>
      <w:r w:rsidR="001275C2">
        <w:rPr>
          <w:rFonts w:ascii="Times New Roman" w:hAnsi="Times New Roman" w:cs="Times New Roman"/>
          <w:sz w:val="28"/>
          <w:szCs w:val="28"/>
        </w:rPr>
        <w:t>or</w:t>
      </w:r>
      <w:r w:rsidR="00D8144C">
        <w:rPr>
          <w:rFonts w:ascii="Times New Roman" w:hAnsi="Times New Roman" w:cs="Times New Roman"/>
          <w:sz w:val="28"/>
          <w:szCs w:val="28"/>
        </w:rPr>
        <w:t xml:space="preserve"> be a licensed clinical psychologist (PhD, PsyD).  </w:t>
      </w:r>
    </w:p>
    <w:p w14:paraId="1ED5BD55" w14:textId="77777777" w:rsidR="00D8144C" w:rsidRDefault="00D8144C" w:rsidP="00D8144C">
      <w:pPr>
        <w:rPr>
          <w:rFonts w:ascii="Times New Roman" w:hAnsi="Times New Roman" w:cs="Times New Roman"/>
          <w:sz w:val="28"/>
          <w:szCs w:val="28"/>
          <w:u w:val="single"/>
        </w:rPr>
      </w:pPr>
    </w:p>
    <w:p w14:paraId="08CD2340" w14:textId="61EFFFAF" w:rsidR="00D8144C" w:rsidRPr="00657B23" w:rsidRDefault="00D8144C" w:rsidP="00D8144C">
      <w:pPr>
        <w:pStyle w:val="ListParagraph"/>
        <w:numPr>
          <w:ilvl w:val="0"/>
          <w:numId w:val="2"/>
        </w:numPr>
        <w:rPr>
          <w:rFonts w:ascii="Times New Roman" w:hAnsi="Times New Roman" w:cs="Times New Roman"/>
          <w:b/>
          <w:sz w:val="28"/>
          <w:szCs w:val="28"/>
          <w:u w:val="single"/>
        </w:rPr>
      </w:pPr>
      <w:r>
        <w:rPr>
          <w:rFonts w:ascii="Times New Roman" w:hAnsi="Times New Roman" w:cs="Times New Roman"/>
          <w:sz w:val="28"/>
          <w:szCs w:val="28"/>
        </w:rPr>
        <w:t xml:space="preserve">The Field Instructor must complete a learning agreement at the </w:t>
      </w:r>
      <w:r w:rsidR="00F303EE">
        <w:rPr>
          <w:rFonts w:ascii="Times New Roman" w:hAnsi="Times New Roman" w:cs="Times New Roman"/>
          <w:sz w:val="28"/>
          <w:szCs w:val="28"/>
        </w:rPr>
        <w:t>start of the internship.</w:t>
      </w:r>
      <w:r>
        <w:rPr>
          <w:rFonts w:ascii="Times New Roman" w:hAnsi="Times New Roman" w:cs="Times New Roman"/>
          <w:sz w:val="28"/>
          <w:szCs w:val="28"/>
        </w:rPr>
        <w:t xml:space="preserve">  The learning agreement and evaluation should be done together by the student and the Field Instructor</w:t>
      </w:r>
      <w:r w:rsidR="008F7062">
        <w:rPr>
          <w:rFonts w:ascii="Times New Roman" w:hAnsi="Times New Roman" w:cs="Times New Roman"/>
          <w:sz w:val="28"/>
          <w:szCs w:val="28"/>
        </w:rPr>
        <w:t xml:space="preserve"> collaboratively</w:t>
      </w:r>
      <w:r>
        <w:rPr>
          <w:rFonts w:ascii="Times New Roman" w:hAnsi="Times New Roman" w:cs="Times New Roman"/>
          <w:sz w:val="28"/>
          <w:szCs w:val="28"/>
        </w:rPr>
        <w:t xml:space="preserve">.  </w:t>
      </w:r>
      <w:r w:rsidR="00657B23" w:rsidRPr="00657B23">
        <w:rPr>
          <w:rFonts w:ascii="Times New Roman" w:hAnsi="Times New Roman" w:cs="Times New Roman"/>
          <w:b/>
          <w:sz w:val="28"/>
          <w:szCs w:val="28"/>
        </w:rPr>
        <w:t>The learning agreement is due 30 days of the student starting</w:t>
      </w:r>
      <w:r w:rsidR="001275C2">
        <w:rPr>
          <w:rFonts w:ascii="Times New Roman" w:hAnsi="Times New Roman" w:cs="Times New Roman"/>
          <w:b/>
          <w:sz w:val="28"/>
          <w:szCs w:val="28"/>
        </w:rPr>
        <w:t xml:space="preserve"> in </w:t>
      </w:r>
      <w:r w:rsidR="00657B23" w:rsidRPr="00657B23">
        <w:rPr>
          <w:rFonts w:ascii="Times New Roman" w:hAnsi="Times New Roman" w:cs="Times New Roman"/>
          <w:b/>
          <w:sz w:val="28"/>
          <w:szCs w:val="28"/>
        </w:rPr>
        <w:t>the placement.</w:t>
      </w:r>
      <w:r w:rsidR="00657B23">
        <w:rPr>
          <w:rFonts w:ascii="Times New Roman" w:hAnsi="Times New Roman" w:cs="Times New Roman"/>
          <w:b/>
          <w:sz w:val="28"/>
          <w:szCs w:val="28"/>
        </w:rPr>
        <w:t xml:space="preserve"> </w:t>
      </w:r>
      <w:r w:rsidR="001275C2">
        <w:rPr>
          <w:rFonts w:ascii="Times New Roman" w:hAnsi="Times New Roman" w:cs="Times New Roman"/>
          <w:b/>
          <w:sz w:val="28"/>
          <w:szCs w:val="28"/>
        </w:rPr>
        <w:t xml:space="preserve"> The first practicum evaluation is due at the end of the first semester.  The second practicum evaluation is due at the end of the second semester.  </w:t>
      </w:r>
      <w:r w:rsidR="001275C2">
        <w:rPr>
          <w:rFonts w:ascii="Times New Roman" w:hAnsi="Times New Roman" w:cs="Times New Roman"/>
          <w:sz w:val="28"/>
          <w:szCs w:val="28"/>
        </w:rPr>
        <w:t xml:space="preserve">The Field Instructor can either mail or email these forms to the Field Liaison.  </w:t>
      </w:r>
    </w:p>
    <w:p w14:paraId="40CDF8A9" w14:textId="77777777" w:rsidR="00D8144C" w:rsidRPr="00D8144C" w:rsidRDefault="00D8144C" w:rsidP="00D8144C">
      <w:pPr>
        <w:pStyle w:val="ListParagraph"/>
        <w:rPr>
          <w:rFonts w:ascii="Times New Roman" w:hAnsi="Times New Roman" w:cs="Times New Roman"/>
          <w:sz w:val="28"/>
          <w:szCs w:val="28"/>
          <w:u w:val="single"/>
        </w:rPr>
      </w:pPr>
    </w:p>
    <w:p w14:paraId="38C93DE4" w14:textId="1E87AA71" w:rsidR="00D8144C" w:rsidRPr="002330BE" w:rsidRDefault="00D8144C" w:rsidP="00D8144C">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The Field Instructor/Supervisor must meet wi</w:t>
      </w:r>
      <w:r w:rsidR="005E3708">
        <w:rPr>
          <w:rFonts w:ascii="Times New Roman" w:hAnsi="Times New Roman" w:cs="Times New Roman"/>
          <w:sz w:val="28"/>
          <w:szCs w:val="28"/>
        </w:rPr>
        <w:t xml:space="preserve">th the student each week for </w:t>
      </w:r>
      <w:r w:rsidR="005E3708" w:rsidRPr="005E3708">
        <w:rPr>
          <w:rFonts w:ascii="Times New Roman" w:hAnsi="Times New Roman" w:cs="Times New Roman"/>
          <w:b/>
          <w:sz w:val="28"/>
          <w:szCs w:val="28"/>
        </w:rPr>
        <w:t xml:space="preserve">one </w:t>
      </w:r>
      <w:r w:rsidRPr="005E3708">
        <w:rPr>
          <w:rFonts w:ascii="Times New Roman" w:hAnsi="Times New Roman" w:cs="Times New Roman"/>
          <w:b/>
          <w:sz w:val="28"/>
          <w:szCs w:val="28"/>
        </w:rPr>
        <w:t>hour</w:t>
      </w:r>
      <w:r>
        <w:rPr>
          <w:rFonts w:ascii="Times New Roman" w:hAnsi="Times New Roman" w:cs="Times New Roman"/>
          <w:sz w:val="28"/>
          <w:szCs w:val="28"/>
        </w:rPr>
        <w:t xml:space="preserve"> of individual supervision.  </w:t>
      </w:r>
    </w:p>
    <w:p w14:paraId="1B582D25" w14:textId="77777777" w:rsidR="002330BE" w:rsidRPr="002330BE" w:rsidRDefault="002330BE" w:rsidP="002330BE">
      <w:pPr>
        <w:pStyle w:val="ListParagraph"/>
        <w:rPr>
          <w:rFonts w:ascii="Times New Roman" w:hAnsi="Times New Roman" w:cs="Times New Roman"/>
          <w:sz w:val="28"/>
          <w:szCs w:val="28"/>
          <w:u w:val="single"/>
        </w:rPr>
      </w:pPr>
    </w:p>
    <w:p w14:paraId="20C8ABB3" w14:textId="77777777" w:rsidR="001E19AB" w:rsidRPr="001E19AB" w:rsidRDefault="002330BE" w:rsidP="00D8144C">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In Accordance with </w:t>
      </w:r>
      <w:r w:rsidRPr="002330BE">
        <w:rPr>
          <w:rFonts w:ascii="Times New Roman" w:hAnsi="Times New Roman" w:cs="Times New Roman"/>
          <w:sz w:val="28"/>
          <w:szCs w:val="28"/>
        </w:rPr>
        <w:t>ACES</w:t>
      </w:r>
      <w:r w:rsidRPr="002330BE">
        <w:rPr>
          <w:rFonts w:ascii="Times New Roman" w:hAnsi="Times New Roman" w:cs="Times New Roman"/>
          <w:i/>
          <w:sz w:val="28"/>
          <w:szCs w:val="28"/>
        </w:rPr>
        <w:t xml:space="preserve"> Best Practices in Clinical Counseling</w:t>
      </w:r>
      <w:r>
        <w:rPr>
          <w:rFonts w:ascii="Times New Roman" w:hAnsi="Times New Roman" w:cs="Times New Roman"/>
          <w:sz w:val="28"/>
          <w:szCs w:val="28"/>
        </w:rPr>
        <w:t xml:space="preserve">, in supervision, the Field Instructor/Supervisor clearly discloses expectations, goals and the consequences of underperformance to the student.  The supervisory alliance is collaborative and egalitarian to help lessen supervisee anxiety.  A safe environment is created to foster mutual trust.  The supervisor helps the student to deal </w:t>
      </w:r>
      <w:r w:rsidR="001E19AB">
        <w:rPr>
          <w:rFonts w:ascii="Times New Roman" w:hAnsi="Times New Roman" w:cs="Times New Roman"/>
          <w:sz w:val="28"/>
          <w:szCs w:val="28"/>
        </w:rPr>
        <w:t>with resistance,</w:t>
      </w:r>
      <w:r>
        <w:rPr>
          <w:rFonts w:ascii="Times New Roman" w:hAnsi="Times New Roman" w:cs="Times New Roman"/>
          <w:sz w:val="28"/>
          <w:szCs w:val="28"/>
        </w:rPr>
        <w:t xml:space="preserve"> take ownership of</w:t>
      </w:r>
      <w:r w:rsidR="001E19AB">
        <w:rPr>
          <w:rFonts w:ascii="Times New Roman" w:hAnsi="Times New Roman" w:cs="Times New Roman"/>
          <w:sz w:val="28"/>
          <w:szCs w:val="28"/>
        </w:rPr>
        <w:t xml:space="preserve"> it and is aware of and open to discussing whatever role they (supervisor) may contribute to it.</w:t>
      </w:r>
    </w:p>
    <w:p w14:paraId="4D6FC1E7" w14:textId="77777777" w:rsidR="001E19AB" w:rsidRPr="001E19AB" w:rsidRDefault="001E19AB" w:rsidP="001E19AB">
      <w:pPr>
        <w:pStyle w:val="ListParagraph"/>
        <w:rPr>
          <w:rFonts w:ascii="Times New Roman" w:hAnsi="Times New Roman" w:cs="Times New Roman"/>
          <w:sz w:val="28"/>
          <w:szCs w:val="28"/>
        </w:rPr>
      </w:pPr>
    </w:p>
    <w:p w14:paraId="536E8685" w14:textId="77777777" w:rsidR="00D8144C" w:rsidRPr="00D8144C" w:rsidRDefault="00D8144C" w:rsidP="00D8144C">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An orientation or training should be provided to the student at the start of the internship.  This should take into account introductions to the agency and staff, office routines, paperwork, and a clear expectation should be communicated to the student as to what they will be required to do.</w:t>
      </w:r>
    </w:p>
    <w:p w14:paraId="522B80B8" w14:textId="77777777" w:rsidR="00D8144C" w:rsidRPr="00D8144C" w:rsidRDefault="00D8144C" w:rsidP="00D8144C">
      <w:pPr>
        <w:pStyle w:val="ListParagraph"/>
        <w:rPr>
          <w:rFonts w:ascii="Times New Roman" w:hAnsi="Times New Roman" w:cs="Times New Roman"/>
          <w:sz w:val="28"/>
          <w:szCs w:val="28"/>
          <w:u w:val="single"/>
        </w:rPr>
      </w:pPr>
    </w:p>
    <w:p w14:paraId="69F5FBF7" w14:textId="77777777" w:rsidR="00D8144C" w:rsidRPr="002330BE" w:rsidRDefault="00657B23" w:rsidP="00D8144C">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If the student is having difficulties at the site with learning or fitting into the agency, recordings that illustrate the problem should be reviewed between the Field Instructor and the student.  If the Field Instructor begins to have concerns about the student’s abilities and capacities for the field of clinical counseling, it is the Field Instructor’s responsibility to share this as early as possible with the student and the Field Liaison.  If the student continues to </w:t>
      </w:r>
      <w:r>
        <w:rPr>
          <w:rFonts w:ascii="Times New Roman" w:hAnsi="Times New Roman" w:cs="Times New Roman"/>
          <w:sz w:val="28"/>
          <w:szCs w:val="28"/>
        </w:rPr>
        <w:lastRenderedPageBreak/>
        <w:t>have difficulties, the Field Instructor will set up a meeting with the Field Liaison to create a plan to address this.</w:t>
      </w:r>
    </w:p>
    <w:p w14:paraId="1CD02CDE" w14:textId="77777777" w:rsidR="002330BE" w:rsidRPr="002330BE" w:rsidRDefault="002330BE" w:rsidP="002330BE">
      <w:pPr>
        <w:pStyle w:val="ListParagraph"/>
        <w:rPr>
          <w:rFonts w:ascii="Times New Roman" w:hAnsi="Times New Roman" w:cs="Times New Roman"/>
          <w:sz w:val="28"/>
          <w:szCs w:val="28"/>
          <w:u w:val="single"/>
        </w:rPr>
      </w:pPr>
    </w:p>
    <w:p w14:paraId="7955F6F8" w14:textId="24223581" w:rsidR="002330BE" w:rsidRPr="00657B23" w:rsidRDefault="002330BE" w:rsidP="00D8144C">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If remediation is necessary, the supervisor notifies the student immediately.  Specific interventions used to address the concern are recommended and a written remediation plan is drawn up between the supervisor and student that </w:t>
      </w:r>
      <w:r w:rsidR="00FC55B2">
        <w:rPr>
          <w:rFonts w:ascii="Times New Roman" w:hAnsi="Times New Roman" w:cs="Times New Roman"/>
          <w:sz w:val="28"/>
          <w:szCs w:val="28"/>
        </w:rPr>
        <w:t>outline</w:t>
      </w:r>
      <w:r>
        <w:rPr>
          <w:rFonts w:ascii="Times New Roman" w:hAnsi="Times New Roman" w:cs="Times New Roman"/>
          <w:sz w:val="28"/>
          <w:szCs w:val="28"/>
        </w:rPr>
        <w:t xml:space="preserve"> clear objectives to address the deficit, </w:t>
      </w:r>
      <w:r w:rsidR="00C81845">
        <w:rPr>
          <w:rFonts w:ascii="Times New Roman" w:hAnsi="Times New Roman" w:cs="Times New Roman"/>
          <w:sz w:val="28"/>
          <w:szCs w:val="28"/>
        </w:rPr>
        <w:t>a timeline as to when the problem needs to be resolved, and the outcomes if it is unable to be resolved in the time allotted</w:t>
      </w:r>
      <w:r w:rsidR="00037937">
        <w:rPr>
          <w:rFonts w:ascii="Times New Roman" w:hAnsi="Times New Roman" w:cs="Times New Roman"/>
          <w:sz w:val="28"/>
          <w:szCs w:val="28"/>
        </w:rPr>
        <w:t>. A copy of the remediation should be sent to the liaison within five (5) business days.</w:t>
      </w:r>
    </w:p>
    <w:p w14:paraId="71F07C61" w14:textId="77777777" w:rsidR="00657B23" w:rsidRPr="00657B23" w:rsidRDefault="00657B23" w:rsidP="00657B23">
      <w:pPr>
        <w:pStyle w:val="ListParagraph"/>
        <w:rPr>
          <w:rFonts w:ascii="Times New Roman" w:hAnsi="Times New Roman" w:cs="Times New Roman"/>
          <w:sz w:val="28"/>
          <w:szCs w:val="28"/>
          <w:u w:val="single"/>
        </w:rPr>
      </w:pPr>
    </w:p>
    <w:p w14:paraId="31E091D8" w14:textId="5CE5EA30" w:rsidR="00B13E11" w:rsidRPr="00B13E11" w:rsidRDefault="00C00516" w:rsidP="00C00516">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First year placements should give students a broad and general sense of the </w:t>
      </w:r>
      <w:r w:rsidR="00932A09">
        <w:rPr>
          <w:rFonts w:ascii="Times New Roman" w:hAnsi="Times New Roman" w:cs="Times New Roman"/>
          <w:sz w:val="28"/>
          <w:szCs w:val="28"/>
        </w:rPr>
        <w:t>agency’s</w:t>
      </w:r>
      <w:r>
        <w:rPr>
          <w:rFonts w:ascii="Times New Roman" w:hAnsi="Times New Roman" w:cs="Times New Roman"/>
          <w:sz w:val="28"/>
          <w:szCs w:val="28"/>
        </w:rPr>
        <w:t xml:space="preserve"> p</w:t>
      </w:r>
      <w:r w:rsidR="00F303EE">
        <w:rPr>
          <w:rFonts w:ascii="Times New Roman" w:hAnsi="Times New Roman" w:cs="Times New Roman"/>
          <w:sz w:val="28"/>
          <w:szCs w:val="28"/>
        </w:rPr>
        <w:t xml:space="preserve">aperwork; intakes, assessments, groups and </w:t>
      </w:r>
      <w:r>
        <w:rPr>
          <w:rFonts w:ascii="Times New Roman" w:hAnsi="Times New Roman" w:cs="Times New Roman"/>
          <w:sz w:val="28"/>
          <w:szCs w:val="28"/>
        </w:rPr>
        <w:t xml:space="preserve">treatment plans, and progress notes. </w:t>
      </w:r>
      <w:r w:rsidR="008F7062">
        <w:rPr>
          <w:rFonts w:ascii="Times New Roman" w:hAnsi="Times New Roman" w:cs="Times New Roman"/>
          <w:sz w:val="28"/>
          <w:szCs w:val="28"/>
        </w:rPr>
        <w:t xml:space="preserve"> First year placements will have more case management then direct client hours.</w:t>
      </w:r>
      <w:r w:rsidR="00B13E11">
        <w:rPr>
          <w:rFonts w:ascii="Times New Roman" w:hAnsi="Times New Roman" w:cs="Times New Roman"/>
          <w:b/>
          <w:sz w:val="28"/>
          <w:szCs w:val="28"/>
        </w:rPr>
        <w:t xml:space="preserve">  First year placements should p</w:t>
      </w:r>
      <w:r w:rsidR="008F7062">
        <w:rPr>
          <w:rFonts w:ascii="Times New Roman" w:hAnsi="Times New Roman" w:cs="Times New Roman"/>
          <w:b/>
          <w:sz w:val="28"/>
          <w:szCs w:val="28"/>
        </w:rPr>
        <w:t>rovide the student with approximately</w:t>
      </w:r>
      <w:r w:rsidR="00B13E11">
        <w:rPr>
          <w:rFonts w:ascii="Times New Roman" w:hAnsi="Times New Roman" w:cs="Times New Roman"/>
          <w:b/>
          <w:sz w:val="28"/>
          <w:szCs w:val="28"/>
        </w:rPr>
        <w:t xml:space="preserve"> 350 hours by the end of the year.  This can be achieved by two full time days a week at the placement or 14 hours each week.</w:t>
      </w:r>
    </w:p>
    <w:p w14:paraId="0F47E802" w14:textId="77777777" w:rsidR="00B13E11" w:rsidRPr="00B13E11" w:rsidRDefault="00B13E11" w:rsidP="00B13E11">
      <w:pPr>
        <w:pStyle w:val="ListParagraph"/>
        <w:rPr>
          <w:rFonts w:ascii="Times New Roman" w:hAnsi="Times New Roman" w:cs="Times New Roman"/>
          <w:sz w:val="28"/>
          <w:szCs w:val="28"/>
        </w:rPr>
      </w:pPr>
    </w:p>
    <w:p w14:paraId="549C54B7" w14:textId="3BB02B74" w:rsidR="00C00516" w:rsidRPr="005A77A4" w:rsidRDefault="00C00516" w:rsidP="00C00516">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 Second year placements should encourage students to conduct their own intakes, assessments, develop treatment plans and maintain progress notes. </w:t>
      </w:r>
      <w:r w:rsidR="00B13E11">
        <w:rPr>
          <w:rFonts w:ascii="Times New Roman" w:hAnsi="Times New Roman" w:cs="Times New Roman"/>
          <w:sz w:val="28"/>
          <w:szCs w:val="28"/>
        </w:rPr>
        <w:t xml:space="preserve">Second year placements should have </w:t>
      </w:r>
      <w:r w:rsidR="008F7062">
        <w:rPr>
          <w:rFonts w:ascii="Times New Roman" w:hAnsi="Times New Roman" w:cs="Times New Roman"/>
          <w:sz w:val="28"/>
          <w:szCs w:val="28"/>
        </w:rPr>
        <w:t>more direct client hours.  For example, a student should build up a case load of 8-10 clients a week.</w:t>
      </w:r>
      <w:r>
        <w:rPr>
          <w:rFonts w:ascii="Times New Roman" w:hAnsi="Times New Roman" w:cs="Times New Roman"/>
          <w:sz w:val="28"/>
          <w:szCs w:val="28"/>
        </w:rPr>
        <w:t xml:space="preserve"> </w:t>
      </w:r>
      <w:r w:rsidR="008F7062">
        <w:rPr>
          <w:rFonts w:ascii="Times New Roman" w:hAnsi="Times New Roman" w:cs="Times New Roman"/>
          <w:sz w:val="28"/>
          <w:szCs w:val="28"/>
        </w:rPr>
        <w:t xml:space="preserve"> </w:t>
      </w:r>
      <w:r w:rsidR="008F7062">
        <w:rPr>
          <w:rFonts w:ascii="Times New Roman" w:hAnsi="Times New Roman" w:cs="Times New Roman"/>
          <w:b/>
          <w:sz w:val="28"/>
          <w:szCs w:val="28"/>
        </w:rPr>
        <w:t xml:space="preserve">Second year placements should provide the student with an approximately </w:t>
      </w:r>
      <w:r w:rsidR="00CB7225">
        <w:rPr>
          <w:rFonts w:ascii="Times New Roman" w:hAnsi="Times New Roman" w:cs="Times New Roman"/>
          <w:b/>
          <w:sz w:val="28"/>
          <w:szCs w:val="28"/>
        </w:rPr>
        <w:t>700-hour</w:t>
      </w:r>
      <w:r w:rsidR="008F7062">
        <w:rPr>
          <w:rFonts w:ascii="Times New Roman" w:hAnsi="Times New Roman" w:cs="Times New Roman"/>
          <w:b/>
          <w:sz w:val="28"/>
          <w:szCs w:val="28"/>
        </w:rPr>
        <w:t xml:space="preserve"> training experience by the end of the year.  This can be achieved by three full time days a week at the </w:t>
      </w:r>
      <w:r w:rsidR="005A77A4">
        <w:rPr>
          <w:rFonts w:ascii="Times New Roman" w:hAnsi="Times New Roman" w:cs="Times New Roman"/>
          <w:b/>
          <w:sz w:val="28"/>
          <w:szCs w:val="28"/>
        </w:rPr>
        <w:t>placement or 21 hours each week.</w:t>
      </w:r>
    </w:p>
    <w:p w14:paraId="7892B571" w14:textId="77777777" w:rsidR="00C00516" w:rsidRDefault="00C00516" w:rsidP="00C00516">
      <w:pPr>
        <w:rPr>
          <w:rFonts w:ascii="Times New Roman" w:hAnsi="Times New Roman" w:cs="Times New Roman"/>
          <w:sz w:val="28"/>
          <w:szCs w:val="28"/>
          <w:u w:val="single"/>
        </w:rPr>
      </w:pPr>
    </w:p>
    <w:p w14:paraId="2F47967B" w14:textId="77777777" w:rsidR="00C00516" w:rsidRDefault="00C00516" w:rsidP="00C00516">
      <w:pPr>
        <w:rPr>
          <w:rFonts w:ascii="Times New Roman" w:hAnsi="Times New Roman" w:cs="Times New Roman"/>
          <w:sz w:val="28"/>
          <w:szCs w:val="28"/>
          <w:u w:val="single"/>
        </w:rPr>
      </w:pPr>
      <w:r>
        <w:rPr>
          <w:rFonts w:ascii="Times New Roman" w:hAnsi="Times New Roman" w:cs="Times New Roman"/>
          <w:sz w:val="28"/>
          <w:szCs w:val="28"/>
          <w:u w:val="single"/>
        </w:rPr>
        <w:t>Field Liaison</w:t>
      </w:r>
    </w:p>
    <w:p w14:paraId="6864ABD9" w14:textId="77777777" w:rsidR="00C00516" w:rsidRDefault="00C00516" w:rsidP="00C00516">
      <w:pPr>
        <w:rPr>
          <w:rFonts w:ascii="Times New Roman" w:hAnsi="Times New Roman" w:cs="Times New Roman"/>
          <w:sz w:val="28"/>
          <w:szCs w:val="28"/>
          <w:u w:val="single"/>
        </w:rPr>
      </w:pPr>
    </w:p>
    <w:p w14:paraId="79218263" w14:textId="77777777" w:rsidR="00C00516" w:rsidRPr="00C00516" w:rsidRDefault="00C00516" w:rsidP="00C00516">
      <w:pPr>
        <w:pStyle w:val="ListParagraph"/>
        <w:numPr>
          <w:ilvl w:val="0"/>
          <w:numId w:val="4"/>
        </w:numPr>
        <w:rPr>
          <w:rFonts w:ascii="Times New Roman" w:hAnsi="Times New Roman" w:cs="Times New Roman"/>
          <w:sz w:val="28"/>
          <w:szCs w:val="28"/>
          <w:u w:val="single"/>
        </w:rPr>
      </w:pPr>
      <w:r>
        <w:rPr>
          <w:rFonts w:ascii="Times New Roman" w:hAnsi="Times New Roman" w:cs="Times New Roman"/>
          <w:sz w:val="28"/>
          <w:szCs w:val="28"/>
        </w:rPr>
        <w:t>Support and communicate with students at placement sites and the student’s Field Instructor.</w:t>
      </w:r>
    </w:p>
    <w:p w14:paraId="15941903" w14:textId="77777777" w:rsidR="00C00516" w:rsidRPr="00FD0AFA" w:rsidRDefault="00C00516" w:rsidP="00FD0AFA">
      <w:pPr>
        <w:rPr>
          <w:rFonts w:ascii="Times New Roman" w:hAnsi="Times New Roman" w:cs="Times New Roman"/>
          <w:sz w:val="28"/>
          <w:szCs w:val="28"/>
        </w:rPr>
      </w:pPr>
    </w:p>
    <w:p w14:paraId="6D90441B" w14:textId="77777777" w:rsidR="00C00516" w:rsidRPr="00C00516" w:rsidRDefault="00C00516" w:rsidP="00C00516">
      <w:pPr>
        <w:pStyle w:val="ListParagraph"/>
        <w:numPr>
          <w:ilvl w:val="0"/>
          <w:numId w:val="4"/>
        </w:numPr>
        <w:rPr>
          <w:rFonts w:ascii="Times New Roman" w:hAnsi="Times New Roman" w:cs="Times New Roman"/>
          <w:sz w:val="28"/>
          <w:szCs w:val="28"/>
          <w:u w:val="single"/>
        </w:rPr>
      </w:pPr>
      <w:r>
        <w:rPr>
          <w:rFonts w:ascii="Times New Roman" w:hAnsi="Times New Roman" w:cs="Times New Roman"/>
          <w:sz w:val="28"/>
          <w:szCs w:val="28"/>
        </w:rPr>
        <w:t>Introduce themselves to Field Instructors at new placement sites and communicate ICSW’s requirements to them.</w:t>
      </w:r>
    </w:p>
    <w:p w14:paraId="5291AC9B" w14:textId="77777777" w:rsidR="00C00516" w:rsidRPr="00C00516" w:rsidRDefault="00C00516" w:rsidP="00C00516">
      <w:pPr>
        <w:pStyle w:val="ListParagraph"/>
        <w:rPr>
          <w:rFonts w:ascii="Times New Roman" w:hAnsi="Times New Roman" w:cs="Times New Roman"/>
          <w:sz w:val="28"/>
          <w:szCs w:val="28"/>
          <w:u w:val="single"/>
        </w:rPr>
      </w:pPr>
    </w:p>
    <w:p w14:paraId="39978642" w14:textId="77777777" w:rsidR="00C00516" w:rsidRPr="00C00516" w:rsidRDefault="00C00516" w:rsidP="00C00516">
      <w:pPr>
        <w:pStyle w:val="ListParagraph"/>
        <w:numPr>
          <w:ilvl w:val="0"/>
          <w:numId w:val="4"/>
        </w:numPr>
        <w:rPr>
          <w:rFonts w:ascii="Times New Roman" w:hAnsi="Times New Roman" w:cs="Times New Roman"/>
          <w:sz w:val="28"/>
          <w:szCs w:val="28"/>
          <w:u w:val="single"/>
        </w:rPr>
      </w:pPr>
      <w:r>
        <w:rPr>
          <w:rFonts w:ascii="Times New Roman" w:hAnsi="Times New Roman" w:cs="Times New Roman"/>
          <w:sz w:val="28"/>
          <w:szCs w:val="28"/>
        </w:rPr>
        <w:t>Receives learning agreements from students within 30 days of their start date at the placement and evaluations at the end of each semester.</w:t>
      </w:r>
      <w:r w:rsidR="008F2992">
        <w:rPr>
          <w:rFonts w:ascii="Times New Roman" w:hAnsi="Times New Roman" w:cs="Times New Roman"/>
          <w:sz w:val="28"/>
          <w:szCs w:val="28"/>
        </w:rPr>
        <w:t xml:space="preserve"> </w:t>
      </w:r>
      <w:r w:rsidR="00394F89">
        <w:rPr>
          <w:rFonts w:ascii="Times New Roman" w:hAnsi="Times New Roman" w:cs="Times New Roman"/>
          <w:sz w:val="28"/>
          <w:szCs w:val="28"/>
        </w:rPr>
        <w:t xml:space="preserve"> Reviews each for any inconsistencies or concerns.</w:t>
      </w:r>
    </w:p>
    <w:p w14:paraId="0506648D" w14:textId="77777777" w:rsidR="00C00516" w:rsidRPr="00C00516" w:rsidRDefault="00C00516" w:rsidP="00C00516">
      <w:pPr>
        <w:pStyle w:val="ListParagraph"/>
        <w:rPr>
          <w:rFonts w:ascii="Times New Roman" w:hAnsi="Times New Roman" w:cs="Times New Roman"/>
          <w:sz w:val="28"/>
          <w:szCs w:val="28"/>
          <w:u w:val="single"/>
        </w:rPr>
      </w:pPr>
    </w:p>
    <w:p w14:paraId="614C2F24" w14:textId="77777777" w:rsidR="00C00516" w:rsidRPr="00C00516" w:rsidRDefault="00C00516" w:rsidP="00C00516">
      <w:pPr>
        <w:pStyle w:val="ListParagraph"/>
        <w:numPr>
          <w:ilvl w:val="0"/>
          <w:numId w:val="4"/>
        </w:numPr>
        <w:rPr>
          <w:rFonts w:ascii="Times New Roman" w:hAnsi="Times New Roman" w:cs="Times New Roman"/>
          <w:sz w:val="28"/>
          <w:szCs w:val="28"/>
          <w:u w:val="single"/>
        </w:rPr>
      </w:pPr>
      <w:r>
        <w:rPr>
          <w:rFonts w:ascii="Times New Roman" w:hAnsi="Times New Roman" w:cs="Times New Roman"/>
          <w:sz w:val="28"/>
          <w:szCs w:val="28"/>
        </w:rPr>
        <w:t>Communicates with students through either phone, email, or in person on a monthly basis.</w:t>
      </w:r>
    </w:p>
    <w:p w14:paraId="42B96194" w14:textId="77777777" w:rsidR="00C00516" w:rsidRPr="00C00516" w:rsidRDefault="00C00516" w:rsidP="00C00516">
      <w:pPr>
        <w:pStyle w:val="ListParagraph"/>
        <w:rPr>
          <w:rFonts w:ascii="Times New Roman" w:hAnsi="Times New Roman" w:cs="Times New Roman"/>
          <w:sz w:val="28"/>
          <w:szCs w:val="28"/>
          <w:u w:val="single"/>
        </w:rPr>
      </w:pPr>
    </w:p>
    <w:p w14:paraId="5CE13B03" w14:textId="77777777" w:rsidR="00C00516" w:rsidRPr="00C00516" w:rsidRDefault="00C00516" w:rsidP="00C00516">
      <w:pPr>
        <w:pStyle w:val="ListParagraph"/>
        <w:numPr>
          <w:ilvl w:val="0"/>
          <w:numId w:val="4"/>
        </w:numPr>
        <w:rPr>
          <w:rFonts w:ascii="Times New Roman" w:hAnsi="Times New Roman" w:cs="Times New Roman"/>
          <w:sz w:val="28"/>
          <w:szCs w:val="28"/>
          <w:u w:val="single"/>
        </w:rPr>
      </w:pPr>
      <w:r>
        <w:rPr>
          <w:rFonts w:ascii="Times New Roman" w:hAnsi="Times New Roman" w:cs="Times New Roman"/>
          <w:sz w:val="28"/>
          <w:szCs w:val="28"/>
        </w:rPr>
        <w:t>Visits the student’s field placement site at least once each year.</w:t>
      </w:r>
    </w:p>
    <w:p w14:paraId="47A1D089" w14:textId="77777777" w:rsidR="00C00516" w:rsidRPr="00C00516" w:rsidRDefault="00C00516" w:rsidP="00C00516">
      <w:pPr>
        <w:pStyle w:val="ListParagraph"/>
        <w:rPr>
          <w:rFonts w:ascii="Times New Roman" w:hAnsi="Times New Roman" w:cs="Times New Roman"/>
          <w:sz w:val="28"/>
          <w:szCs w:val="28"/>
          <w:u w:val="single"/>
        </w:rPr>
      </w:pPr>
    </w:p>
    <w:p w14:paraId="25C9E792" w14:textId="77777777" w:rsidR="00C00516" w:rsidRPr="005A77A4" w:rsidRDefault="00394F89" w:rsidP="00C00516">
      <w:pPr>
        <w:pStyle w:val="ListParagraph"/>
        <w:numPr>
          <w:ilvl w:val="0"/>
          <w:numId w:val="4"/>
        </w:numPr>
        <w:rPr>
          <w:rFonts w:ascii="Times New Roman" w:hAnsi="Times New Roman" w:cs="Times New Roman"/>
          <w:sz w:val="28"/>
          <w:szCs w:val="28"/>
          <w:u w:val="single"/>
        </w:rPr>
      </w:pPr>
      <w:r>
        <w:rPr>
          <w:rFonts w:ascii="Times New Roman" w:hAnsi="Times New Roman" w:cs="Times New Roman"/>
          <w:sz w:val="28"/>
          <w:szCs w:val="28"/>
        </w:rPr>
        <w:t>Assists students at the end of the program with seeking out employment opportunities and putting together their resume based on the experience they have acquired in the past two years.</w:t>
      </w:r>
    </w:p>
    <w:p w14:paraId="2F4BFF03" w14:textId="77777777" w:rsidR="005A77A4" w:rsidRDefault="005A77A4" w:rsidP="005A77A4">
      <w:pPr>
        <w:rPr>
          <w:rFonts w:ascii="Times New Roman" w:hAnsi="Times New Roman" w:cs="Times New Roman"/>
          <w:sz w:val="28"/>
          <w:szCs w:val="28"/>
          <w:u w:val="single"/>
        </w:rPr>
      </w:pPr>
    </w:p>
    <w:p w14:paraId="63B7979C" w14:textId="7219C719" w:rsidR="005A77A4" w:rsidRDefault="005A77A4" w:rsidP="005A77A4">
      <w:pPr>
        <w:rPr>
          <w:rFonts w:ascii="Times New Roman" w:hAnsi="Times New Roman" w:cs="Times New Roman"/>
          <w:sz w:val="28"/>
          <w:szCs w:val="28"/>
          <w:u w:val="single"/>
        </w:rPr>
      </w:pPr>
    </w:p>
    <w:p w14:paraId="0FE3B256" w14:textId="4BB1E459" w:rsidR="00D85FB6" w:rsidRDefault="00D85FB6" w:rsidP="005A77A4">
      <w:pPr>
        <w:rPr>
          <w:rFonts w:ascii="Times New Roman" w:hAnsi="Times New Roman" w:cs="Times New Roman"/>
          <w:b/>
          <w:sz w:val="28"/>
          <w:szCs w:val="28"/>
        </w:rPr>
      </w:pPr>
    </w:p>
    <w:p w14:paraId="2D3D58FF" w14:textId="77777777" w:rsidR="00D85FB6" w:rsidRDefault="00D85FB6" w:rsidP="005A77A4">
      <w:pPr>
        <w:rPr>
          <w:rFonts w:ascii="Times New Roman" w:hAnsi="Times New Roman" w:cs="Times New Roman"/>
          <w:b/>
          <w:sz w:val="28"/>
          <w:szCs w:val="28"/>
        </w:rPr>
      </w:pPr>
    </w:p>
    <w:p w14:paraId="258BFA9E" w14:textId="77777777" w:rsidR="00D85FB6" w:rsidRDefault="00D85FB6" w:rsidP="005A77A4">
      <w:pPr>
        <w:pBdr>
          <w:bottom w:val="single" w:sz="12" w:space="1" w:color="auto"/>
        </w:pBdr>
        <w:rPr>
          <w:rFonts w:ascii="Times New Roman" w:hAnsi="Times New Roman" w:cs="Times New Roman"/>
          <w:b/>
          <w:sz w:val="28"/>
          <w:szCs w:val="28"/>
        </w:rPr>
      </w:pPr>
    </w:p>
    <w:p w14:paraId="061A39EC" w14:textId="7C6E8D61" w:rsidR="00D85FB6" w:rsidRDefault="00932A09" w:rsidP="005A77A4">
      <w:pPr>
        <w:rPr>
          <w:rFonts w:ascii="Times New Roman" w:hAnsi="Times New Roman" w:cs="Times New Roman"/>
          <w:b/>
          <w:sz w:val="28"/>
          <w:szCs w:val="28"/>
        </w:rPr>
      </w:pPr>
      <w:r>
        <w:rPr>
          <w:rFonts w:ascii="Times New Roman" w:hAnsi="Times New Roman" w:cs="Times New Roman"/>
          <w:b/>
          <w:sz w:val="28"/>
          <w:szCs w:val="28"/>
        </w:rPr>
        <w:t xml:space="preserve">Field Instructor Signature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Date</w:t>
      </w:r>
    </w:p>
    <w:p w14:paraId="1114AD0A" w14:textId="77777777" w:rsidR="00D85FB6" w:rsidRDefault="00D85FB6" w:rsidP="005A77A4">
      <w:pPr>
        <w:rPr>
          <w:rFonts w:ascii="Times New Roman" w:hAnsi="Times New Roman" w:cs="Times New Roman"/>
          <w:b/>
          <w:sz w:val="28"/>
          <w:szCs w:val="28"/>
        </w:rPr>
      </w:pPr>
    </w:p>
    <w:p w14:paraId="613F0C42" w14:textId="77777777" w:rsidR="00D85FB6" w:rsidRDefault="00D85FB6" w:rsidP="005A77A4">
      <w:pPr>
        <w:pBdr>
          <w:bottom w:val="single" w:sz="12" w:space="1" w:color="auto"/>
        </w:pBdr>
        <w:rPr>
          <w:rFonts w:ascii="Times New Roman" w:hAnsi="Times New Roman" w:cs="Times New Roman"/>
          <w:b/>
          <w:sz w:val="28"/>
          <w:szCs w:val="28"/>
        </w:rPr>
      </w:pPr>
    </w:p>
    <w:p w14:paraId="4AC61F96" w14:textId="7CFC40C5" w:rsidR="00D85FB6" w:rsidRPr="00D85FB6" w:rsidRDefault="00932A09" w:rsidP="005A77A4">
      <w:pPr>
        <w:rPr>
          <w:rFonts w:ascii="Times New Roman" w:hAnsi="Times New Roman" w:cs="Times New Roman"/>
          <w:b/>
          <w:sz w:val="28"/>
          <w:szCs w:val="28"/>
        </w:rPr>
      </w:pPr>
      <w:r>
        <w:rPr>
          <w:rFonts w:ascii="Times New Roman" w:hAnsi="Times New Roman" w:cs="Times New Roman"/>
          <w:b/>
          <w:sz w:val="28"/>
          <w:szCs w:val="28"/>
        </w:rPr>
        <w:t xml:space="preserve">Student Signature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Date</w:t>
      </w:r>
    </w:p>
    <w:sectPr w:rsidR="00D85FB6" w:rsidRPr="00D85FB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DB9BC" w14:textId="77777777" w:rsidR="00EF39B6" w:rsidRDefault="00EF39B6" w:rsidP="00932A09">
      <w:r>
        <w:separator/>
      </w:r>
    </w:p>
  </w:endnote>
  <w:endnote w:type="continuationSeparator" w:id="0">
    <w:p w14:paraId="598C6DCE" w14:textId="77777777" w:rsidR="00EF39B6" w:rsidRDefault="00EF39B6" w:rsidP="0093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4620636"/>
      <w:docPartObj>
        <w:docPartGallery w:val="Page Numbers (Bottom of Page)"/>
        <w:docPartUnique/>
      </w:docPartObj>
    </w:sdtPr>
    <w:sdtEndPr>
      <w:rPr>
        <w:noProof/>
      </w:rPr>
    </w:sdtEndPr>
    <w:sdtContent>
      <w:p w14:paraId="7075F774" w14:textId="1FEF613D" w:rsidR="00932A09" w:rsidRDefault="00932A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D4B15E" w14:textId="77777777" w:rsidR="00932A09" w:rsidRDefault="00932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C9EB3" w14:textId="77777777" w:rsidR="00EF39B6" w:rsidRDefault="00EF39B6" w:rsidP="00932A09">
      <w:r>
        <w:separator/>
      </w:r>
    </w:p>
  </w:footnote>
  <w:footnote w:type="continuationSeparator" w:id="0">
    <w:p w14:paraId="015AC074" w14:textId="77777777" w:rsidR="00EF39B6" w:rsidRDefault="00EF39B6" w:rsidP="00932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E5A5" w14:textId="63A64B94" w:rsidR="000A63A3" w:rsidRDefault="000A63A3">
    <w:pPr>
      <w:pStyle w:val="Header"/>
    </w:pPr>
    <w:r w:rsidRPr="00790C5B">
      <w:rPr>
        <w:rFonts w:ascii="Times New Roman" w:hAnsi="Times New Roman" w:cs="Times New Roman"/>
        <w:noProof/>
        <w:sz w:val="24"/>
        <w:szCs w:val="24"/>
      </w:rPr>
      <w:drawing>
        <wp:inline distT="0" distB="0" distL="0" distR="0" wp14:anchorId="7DAE4CD2" wp14:editId="22C60F40">
          <wp:extent cx="2743200" cy="352425"/>
          <wp:effectExtent l="19050" t="0" r="0" b="0"/>
          <wp:docPr id="1" name="Picture 1" descr="icsw_mark_2colo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sw_mark_2color (2)"/>
                  <pic:cNvPicPr>
                    <a:picLocks noChangeAspect="1" noChangeArrowheads="1"/>
                  </pic:cNvPicPr>
                </pic:nvPicPr>
                <pic:blipFill>
                  <a:blip r:embed="rId1" cstate="print"/>
                  <a:srcRect/>
                  <a:stretch>
                    <a:fillRect/>
                  </a:stretch>
                </pic:blipFill>
                <pic:spPr bwMode="auto">
                  <a:xfrm>
                    <a:off x="0" y="0"/>
                    <a:ext cx="2743200" cy="3524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F133E"/>
    <w:multiLevelType w:val="hybridMultilevel"/>
    <w:tmpl w:val="45289610"/>
    <w:lvl w:ilvl="0" w:tplc="7A80E322">
      <w:start w:val="1"/>
      <w:numFmt w:val="decimal"/>
      <w:lvlText w:val="%1."/>
      <w:lvlJc w:val="left"/>
      <w:pPr>
        <w:ind w:left="63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AE7B1C"/>
    <w:multiLevelType w:val="hybridMultilevel"/>
    <w:tmpl w:val="2FF05CEE"/>
    <w:lvl w:ilvl="0" w:tplc="7A80E322">
      <w:start w:val="1"/>
      <w:numFmt w:val="decimal"/>
      <w:lvlText w:val="%1."/>
      <w:lvlJc w:val="left"/>
      <w:pPr>
        <w:ind w:left="63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8F09AA"/>
    <w:multiLevelType w:val="hybridMultilevel"/>
    <w:tmpl w:val="BB02D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FA414B"/>
    <w:multiLevelType w:val="hybridMultilevel"/>
    <w:tmpl w:val="2D50A56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2323969">
    <w:abstractNumId w:val="2"/>
  </w:num>
  <w:num w:numId="2" w16cid:durableId="395517684">
    <w:abstractNumId w:val="1"/>
  </w:num>
  <w:num w:numId="3" w16cid:durableId="1448894538">
    <w:abstractNumId w:val="3"/>
  </w:num>
  <w:num w:numId="4" w16cid:durableId="156567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DF9"/>
    <w:rsid w:val="00037937"/>
    <w:rsid w:val="000A63A3"/>
    <w:rsid w:val="000B26BD"/>
    <w:rsid w:val="001275C2"/>
    <w:rsid w:val="00127AC4"/>
    <w:rsid w:val="001748E2"/>
    <w:rsid w:val="00183CDB"/>
    <w:rsid w:val="001E144E"/>
    <w:rsid w:val="001E19AB"/>
    <w:rsid w:val="002330BE"/>
    <w:rsid w:val="0029053B"/>
    <w:rsid w:val="00394F89"/>
    <w:rsid w:val="003B4424"/>
    <w:rsid w:val="003E3C00"/>
    <w:rsid w:val="004F60BA"/>
    <w:rsid w:val="00555E2F"/>
    <w:rsid w:val="005A77A4"/>
    <w:rsid w:val="005E3708"/>
    <w:rsid w:val="005F3DD1"/>
    <w:rsid w:val="00657B23"/>
    <w:rsid w:val="006B0B62"/>
    <w:rsid w:val="006D0B68"/>
    <w:rsid w:val="007620B0"/>
    <w:rsid w:val="008668F7"/>
    <w:rsid w:val="008F2992"/>
    <w:rsid w:val="008F7062"/>
    <w:rsid w:val="00932A09"/>
    <w:rsid w:val="00955C1E"/>
    <w:rsid w:val="009D3ABA"/>
    <w:rsid w:val="00A05091"/>
    <w:rsid w:val="00A55DF9"/>
    <w:rsid w:val="00A7289F"/>
    <w:rsid w:val="00B13E11"/>
    <w:rsid w:val="00B5348B"/>
    <w:rsid w:val="00B83B05"/>
    <w:rsid w:val="00C00516"/>
    <w:rsid w:val="00C81845"/>
    <w:rsid w:val="00CB7225"/>
    <w:rsid w:val="00D41F79"/>
    <w:rsid w:val="00D62103"/>
    <w:rsid w:val="00D8144C"/>
    <w:rsid w:val="00D85FB6"/>
    <w:rsid w:val="00EF39B6"/>
    <w:rsid w:val="00F04C3A"/>
    <w:rsid w:val="00F303EE"/>
    <w:rsid w:val="00FC55B2"/>
    <w:rsid w:val="00FD0AFA"/>
    <w:rsid w:val="00FF5B8C"/>
    <w:rsid w:val="68B6D8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AF88D"/>
  <w15:docId w15:val="{B88F369F-4330-40CC-9096-F8B015A0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DF9"/>
    <w:pPr>
      <w:ind w:left="720"/>
      <w:contextualSpacing/>
    </w:pPr>
  </w:style>
  <w:style w:type="table" w:styleId="TableGrid">
    <w:name w:val="Table Grid"/>
    <w:basedOn w:val="TableNormal"/>
    <w:uiPriority w:val="59"/>
    <w:rsid w:val="005A7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03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3EE"/>
    <w:rPr>
      <w:rFonts w:ascii="Segoe UI" w:hAnsi="Segoe UI" w:cs="Segoe UI"/>
      <w:sz w:val="18"/>
      <w:szCs w:val="18"/>
    </w:rPr>
  </w:style>
  <w:style w:type="paragraph" w:styleId="Header">
    <w:name w:val="header"/>
    <w:basedOn w:val="Normal"/>
    <w:link w:val="HeaderChar"/>
    <w:uiPriority w:val="99"/>
    <w:unhideWhenUsed/>
    <w:rsid w:val="00932A09"/>
    <w:pPr>
      <w:tabs>
        <w:tab w:val="center" w:pos="4680"/>
        <w:tab w:val="right" w:pos="9360"/>
      </w:tabs>
    </w:pPr>
  </w:style>
  <w:style w:type="character" w:customStyle="1" w:styleId="HeaderChar">
    <w:name w:val="Header Char"/>
    <w:basedOn w:val="DefaultParagraphFont"/>
    <w:link w:val="Header"/>
    <w:uiPriority w:val="99"/>
    <w:rsid w:val="00932A09"/>
  </w:style>
  <w:style w:type="paragraph" w:styleId="Footer">
    <w:name w:val="footer"/>
    <w:basedOn w:val="Normal"/>
    <w:link w:val="FooterChar"/>
    <w:uiPriority w:val="99"/>
    <w:unhideWhenUsed/>
    <w:rsid w:val="00932A09"/>
    <w:pPr>
      <w:tabs>
        <w:tab w:val="center" w:pos="4680"/>
        <w:tab w:val="right" w:pos="9360"/>
      </w:tabs>
    </w:pPr>
  </w:style>
  <w:style w:type="character" w:customStyle="1" w:styleId="FooterChar">
    <w:name w:val="Footer Char"/>
    <w:basedOn w:val="DefaultParagraphFont"/>
    <w:link w:val="Footer"/>
    <w:uiPriority w:val="99"/>
    <w:rsid w:val="00932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950</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Kellogg School of Management</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dc:creator>
  <cp:lastModifiedBy>Jessica Herrera</cp:lastModifiedBy>
  <cp:revision>3</cp:revision>
  <cp:lastPrinted>2016-07-14T18:45:00Z</cp:lastPrinted>
  <dcterms:created xsi:type="dcterms:W3CDTF">2022-04-05T05:13:00Z</dcterms:created>
  <dcterms:modified xsi:type="dcterms:W3CDTF">2025-02-18T21:21:00Z</dcterms:modified>
</cp:coreProperties>
</file>